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76200"/>
    <w:p w14:paraId="6A569F19" w14:textId="2CEC4F5E" w:rsidR="007C089B" w:rsidRDefault="007C089B">
      <w:pPr>
        <w:rPr>
          <w:rFonts w:cstheme="minorHAnsi"/>
          <w:b/>
          <w:sz w:val="32"/>
          <w:szCs w:val="32"/>
        </w:rPr>
      </w:pPr>
      <w:r w:rsidRPr="00A75FE1">
        <w:rPr>
          <w:rFonts w:ascii="Arial" w:hAnsi="Arial" w:cs="Arial"/>
          <w:b/>
          <w:noProof/>
          <w:color w:val="FFFFFF" w:themeColor="background1"/>
          <w:sz w:val="32"/>
          <w:szCs w:val="32"/>
        </w:rPr>
        <mc:AlternateContent>
          <mc:Choice Requires="wps">
            <w:drawing>
              <wp:anchor distT="0" distB="0" distL="114300" distR="114300" simplePos="0" relativeHeight="251658247" behindDoc="1" locked="0" layoutInCell="1" allowOverlap="1" wp14:anchorId="00AD9C66" wp14:editId="7545DAD1">
                <wp:simplePos x="0" y="0"/>
                <wp:positionH relativeFrom="margin">
                  <wp:posOffset>-139645</wp:posOffset>
                </wp:positionH>
                <wp:positionV relativeFrom="paragraph">
                  <wp:posOffset>-133930</wp:posOffset>
                </wp:positionV>
                <wp:extent cx="6412672" cy="1245208"/>
                <wp:effectExtent l="0" t="0" r="0" b="0"/>
                <wp:wrapNone/>
                <wp:docPr id="9" name="Rektangel: afrundede hjørner 9"/>
                <wp:cNvGraphicFramePr/>
                <a:graphic xmlns:a="http://schemas.openxmlformats.org/drawingml/2006/main">
                  <a:graphicData uri="http://schemas.microsoft.com/office/word/2010/wordprocessingShape">
                    <wps:wsp>
                      <wps:cNvSpPr/>
                      <wps:spPr>
                        <a:xfrm>
                          <a:off x="0" y="0"/>
                          <a:ext cx="6412672" cy="1245208"/>
                        </a:xfrm>
                        <a:prstGeom prst="roundRect">
                          <a:avLst/>
                        </a:prstGeom>
                        <a:noFill/>
                        <a:ln w="19050" cap="flat" cmpd="sng" algn="ctr">
                          <a:noFill/>
                          <a:prstDash val="solid"/>
                          <a:miter lim="800000"/>
                        </a:ln>
                        <a:effectLst/>
                      </wps:spPr>
                      <wps:txbx>
                        <w:txbxContent>
                          <w:p w14:paraId="00AC17EB" w14:textId="77777777" w:rsidR="00BD5251" w:rsidRDefault="007C089B" w:rsidP="0017295C">
                            <w:pPr>
                              <w:pStyle w:val="Overskrift1"/>
                            </w:pPr>
                            <w:r w:rsidRPr="00BD5251">
                              <w:t>Klinikvejledning</w:t>
                            </w:r>
                            <w:r w:rsidRPr="007C089B">
                              <w:t xml:space="preserve"> </w:t>
                            </w:r>
                          </w:p>
                          <w:p w14:paraId="2C04D3FE" w14:textId="0AD0A08E" w:rsidR="007C089B" w:rsidRPr="007C089B" w:rsidRDefault="007C089B" w:rsidP="0017295C">
                            <w:pPr>
                              <w:pStyle w:val="Overskrift1"/>
                            </w:pPr>
                            <w:r w:rsidRPr="007C089B">
                              <w:t>til brug af PRO-smerteskema i Web-Patient i speciallægepraksis</w:t>
                            </w:r>
                          </w:p>
                          <w:p w14:paraId="4D270C15" w14:textId="6C18141F" w:rsidR="007C089B" w:rsidRPr="007C089B" w:rsidRDefault="00396498" w:rsidP="0017295C">
                            <w:pPr>
                              <w:pStyle w:val="Overskrift1"/>
                            </w:pPr>
                            <w:r>
                              <w:t>01</w:t>
                            </w:r>
                            <w:r w:rsidR="007C089B" w:rsidRPr="007C089B">
                              <w:t>-</w:t>
                            </w:r>
                            <w:r>
                              <w:t>0</w:t>
                            </w:r>
                            <w:r w:rsidR="0046344B">
                              <w:t>9</w:t>
                            </w:r>
                            <w:r w:rsidR="007C089B" w:rsidRPr="007C089B">
                              <w:t>-202</w:t>
                            </w:r>
                            <w:r w:rsidR="0046344B">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D9C66" id="Rektangel: afrundede hjørner 9" o:spid="_x0000_s1026" style="position:absolute;margin-left:-11pt;margin-top:-10.55pt;width:504.95pt;height:98.0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" filled="f" stroked="f" strokeweight="1.5pt">
                <v:stroke joinstyle="miter"/>
                <v:textbox>
                  <w:txbxContent>
                    <w:p w14:paraId="00AC17EB" w14:textId="77777777" w:rsidR="00BD5251" w:rsidRDefault="007C089B" w:rsidP="0017295C">
                      <w:pPr>
                        <w:pStyle w:val="Overskrift1"/>
                      </w:pPr>
                      <w:r w:rsidRPr="00BD5251">
                        <w:t>Klinikvejledning</w:t>
                      </w:r>
                      <w:r w:rsidRPr="007C089B">
                        <w:t xml:space="preserve"> </w:t>
                      </w:r>
                    </w:p>
                    <w:p w14:paraId="2C04D3FE" w14:textId="0AD0A08E" w:rsidR="007C089B" w:rsidRPr="007C089B" w:rsidRDefault="007C089B" w:rsidP="0017295C">
                      <w:pPr>
                        <w:pStyle w:val="Overskrift1"/>
                      </w:pPr>
                      <w:r w:rsidRPr="007C089B">
                        <w:t>til brug af PRO-smerteskema i Web-Patient i speciallægepraksis</w:t>
                      </w:r>
                    </w:p>
                    <w:p w14:paraId="4D270C15" w14:textId="6C18141F" w:rsidR="007C089B" w:rsidRPr="007C089B" w:rsidRDefault="00396498" w:rsidP="0017295C">
                      <w:pPr>
                        <w:pStyle w:val="Overskrift1"/>
                      </w:pPr>
                      <w:r>
                        <w:t>01</w:t>
                      </w:r>
                      <w:r w:rsidR="007C089B" w:rsidRPr="007C089B">
                        <w:t>-</w:t>
                      </w:r>
                      <w:r>
                        <w:t>0</w:t>
                      </w:r>
                      <w:r w:rsidR="0046344B">
                        <w:t>9</w:t>
                      </w:r>
                      <w:r w:rsidR="007C089B" w:rsidRPr="007C089B">
                        <w:t>-202</w:t>
                      </w:r>
                      <w:r w:rsidR="0046344B">
                        <w:t>4</w:t>
                      </w:r>
                    </w:p>
                  </w:txbxContent>
                </v:textbox>
                <w10:wrap anchorx="margin"/>
              </v:roundrect>
            </w:pict>
          </mc:Fallback>
        </mc:AlternateContent>
      </w:r>
    </w:p>
    <w:p w14:paraId="7EC79DDE" w14:textId="77777777" w:rsidR="007C089B" w:rsidRDefault="007C089B">
      <w:pPr>
        <w:rPr>
          <w:rFonts w:cstheme="minorHAnsi"/>
          <w:b/>
          <w:sz w:val="32"/>
          <w:szCs w:val="32"/>
        </w:rPr>
      </w:pPr>
    </w:p>
    <w:p w14:paraId="67EDBC63" w14:textId="77777777" w:rsidR="007C089B" w:rsidRDefault="007C089B">
      <w:pPr>
        <w:rPr>
          <w:rFonts w:cstheme="minorHAnsi"/>
          <w:b/>
          <w:sz w:val="32"/>
          <w:szCs w:val="32"/>
        </w:rPr>
      </w:pPr>
    </w:p>
    <w:bookmarkEnd w:id="0"/>
    <w:p w14:paraId="4A86EB1B" w14:textId="69D865B6" w:rsidR="00EA21D6" w:rsidRPr="00A47A86" w:rsidRDefault="00EA21D6" w:rsidP="0017295C">
      <w:pPr>
        <w:pStyle w:val="Overskrift1"/>
      </w:pPr>
      <w:r w:rsidRPr="00A47A86">
        <w:t>Formål</w:t>
      </w:r>
    </w:p>
    <w:p w14:paraId="7AFC3E0D" w14:textId="1625FDD1" w:rsidR="00B609E7" w:rsidRPr="00A47A86" w:rsidRDefault="00F82C89" w:rsidP="00512CE8">
      <w:pPr>
        <w:jc w:val="both"/>
        <w:rPr>
          <w:rFonts w:cstheme="minorHAnsi"/>
        </w:rPr>
      </w:pPr>
      <w:r w:rsidRPr="00A47A86">
        <w:rPr>
          <w:rFonts w:cstheme="minorHAnsi"/>
        </w:rPr>
        <w:t>PRO smerteskema anvendes til forløb med kroniske smertepatienter. Formålet er</w:t>
      </w:r>
      <w:r w:rsidR="0047772C" w:rsidRPr="00A47A86">
        <w:rPr>
          <w:rFonts w:cstheme="minorHAnsi"/>
        </w:rPr>
        <w:t xml:space="preserve">, at lægen, på en lettere og mere struktureret måde, kan inddrage patienten ved at få oplysninger om smerter, funktionsniveau og livskvalitet ved hver konsultation. </w:t>
      </w:r>
    </w:p>
    <w:p w14:paraId="39E57135" w14:textId="18189EF2" w:rsidR="00F82C89" w:rsidRPr="00A47A86" w:rsidRDefault="0047772C" w:rsidP="00512CE8">
      <w:pPr>
        <w:jc w:val="both"/>
        <w:rPr>
          <w:rFonts w:cstheme="minorHAnsi"/>
        </w:rPr>
      </w:pPr>
      <w:r w:rsidRPr="00A47A86">
        <w:rPr>
          <w:rFonts w:cstheme="minorHAnsi"/>
        </w:rPr>
        <w:t>Oplysningerne bruges både i forberedelse af konsultationen og under selv</w:t>
      </w:r>
      <w:r w:rsidR="001067A4" w:rsidRPr="00A47A86">
        <w:rPr>
          <w:rFonts w:cstheme="minorHAnsi"/>
        </w:rPr>
        <w:t>e</w:t>
      </w:r>
      <w:r w:rsidRPr="00A47A86">
        <w:rPr>
          <w:rFonts w:cstheme="minorHAnsi"/>
        </w:rPr>
        <w:t xml:space="preserve"> dialogen med patienten. Patientens besvarelser regnes sammen og resultaterne </w:t>
      </w:r>
      <w:r w:rsidR="005F4845" w:rsidRPr="00A47A86">
        <w:rPr>
          <w:rFonts w:cstheme="minorHAnsi"/>
        </w:rPr>
        <w:t xml:space="preserve">bruges ved </w:t>
      </w:r>
      <w:r w:rsidRPr="00A47A86">
        <w:rPr>
          <w:rFonts w:cstheme="minorHAnsi"/>
        </w:rPr>
        <w:t>at patient</w:t>
      </w:r>
      <w:r w:rsidR="00B609E7" w:rsidRPr="00A47A86">
        <w:rPr>
          <w:rFonts w:cstheme="minorHAnsi"/>
        </w:rPr>
        <w:t>en</w:t>
      </w:r>
      <w:r w:rsidRPr="00A47A86">
        <w:rPr>
          <w:rFonts w:cstheme="minorHAnsi"/>
        </w:rPr>
        <w:t xml:space="preserve"> og læge</w:t>
      </w:r>
      <w:r w:rsidR="00B609E7" w:rsidRPr="00A47A86">
        <w:rPr>
          <w:rFonts w:cstheme="minorHAnsi"/>
        </w:rPr>
        <w:t>n</w:t>
      </w:r>
      <w:r w:rsidRPr="00A47A86">
        <w:rPr>
          <w:rFonts w:cstheme="minorHAnsi"/>
        </w:rPr>
        <w:t xml:space="preserve"> kan følge udviklingen i patientens situation </w:t>
      </w:r>
      <w:r w:rsidR="00B609E7" w:rsidRPr="00A47A86">
        <w:rPr>
          <w:rFonts w:cstheme="minorHAnsi"/>
        </w:rPr>
        <w:t xml:space="preserve">og </w:t>
      </w:r>
      <w:r w:rsidR="005F4845" w:rsidRPr="00A47A86">
        <w:rPr>
          <w:rFonts w:cstheme="minorHAnsi"/>
        </w:rPr>
        <w:t xml:space="preserve">derved vurdere og </w:t>
      </w:r>
      <w:r w:rsidR="00B609E7" w:rsidRPr="00A47A86">
        <w:rPr>
          <w:rFonts w:cstheme="minorHAnsi"/>
        </w:rPr>
        <w:t>målrette behandlingen.</w:t>
      </w:r>
    </w:p>
    <w:p w14:paraId="5309DA4F" w14:textId="77777777" w:rsidR="006103F2" w:rsidRPr="00A47A86" w:rsidRDefault="006103F2" w:rsidP="00512CE8">
      <w:pPr>
        <w:jc w:val="both"/>
        <w:rPr>
          <w:rFonts w:cstheme="minorHAnsi"/>
          <w:b/>
          <w:bCs/>
        </w:rPr>
      </w:pPr>
    </w:p>
    <w:p w14:paraId="40E358A8" w14:textId="108B1AA1" w:rsidR="00EA21D6" w:rsidRPr="00A47A86" w:rsidRDefault="0015215B" w:rsidP="0017295C">
      <w:pPr>
        <w:pStyle w:val="Overskrift1"/>
      </w:pPr>
      <w:r w:rsidRPr="00A47A86">
        <w:rPr>
          <w:noProof/>
        </w:rPr>
        <mc:AlternateContent>
          <mc:Choice Requires="wpi">
            <w:drawing>
              <wp:anchor distT="0" distB="0" distL="114300" distR="114300" simplePos="0" relativeHeight="251658245" behindDoc="0" locked="0" layoutInCell="1" allowOverlap="1" wp14:anchorId="41CA3EA4" wp14:editId="20827D27">
                <wp:simplePos x="0" y="0"/>
                <wp:positionH relativeFrom="column">
                  <wp:posOffset>-1536831</wp:posOffset>
                </wp:positionH>
                <wp:positionV relativeFrom="paragraph">
                  <wp:posOffset>232164</wp:posOffset>
                </wp:positionV>
                <wp:extent cx="81360" cy="159840"/>
                <wp:effectExtent l="38100" t="38100" r="52070" b="50165"/>
                <wp:wrapNone/>
                <wp:docPr id="3" name="Håndskrift 3"/>
                <wp:cNvGraphicFramePr/>
                <a:graphic xmlns:a="http://schemas.openxmlformats.org/drawingml/2006/main">
                  <a:graphicData uri="http://schemas.microsoft.com/office/word/2010/wordprocessingInk">
                    <w14:contentPart bwMode="auto" r:id="rId11">
                      <w14:nvContentPartPr>
                        <w14:cNvContentPartPr/>
                      </w14:nvContentPartPr>
                      <w14:xfrm>
                        <a:off x="0" y="0"/>
                        <a:ext cx="81360" cy="159840"/>
                      </w14:xfrm>
                    </w14:contentPart>
                  </a:graphicData>
                </a:graphic>
              </wp:anchor>
            </w:drawing>
          </mc:Choice>
          <mc:Fallback>
            <w:pict>
              <v:shapetype w14:anchorId="3DFADE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3" o:spid="_x0000_s1026" type="#_x0000_t75" style="position:absolute;margin-left:-121.7pt;margin-top:17.6pt;width:7.8pt;height:14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">
                <v:imagedata r:id="rId12" o:title=""/>
              </v:shape>
            </w:pict>
          </mc:Fallback>
        </mc:AlternateContent>
      </w:r>
      <w:r w:rsidR="00EA21D6" w:rsidRPr="00A47A86">
        <w:t>Elektronisk håndtering via WebPatient</w:t>
      </w:r>
    </w:p>
    <w:p w14:paraId="6CCD0BD5" w14:textId="7DFD4569" w:rsidR="00EA21D6" w:rsidRPr="00A47A86" w:rsidRDefault="00EA21D6" w:rsidP="00512CE8">
      <w:pPr>
        <w:jc w:val="both"/>
        <w:rPr>
          <w:rFonts w:cstheme="minorHAnsi"/>
        </w:rPr>
      </w:pPr>
      <w:r w:rsidRPr="00A47A86">
        <w:rPr>
          <w:rFonts w:cstheme="minorHAnsi"/>
        </w:rPr>
        <w:t>Skemaerne er elektroniske og håndteres i Web</w:t>
      </w:r>
      <w:r w:rsidR="001F1115">
        <w:rPr>
          <w:rFonts w:cstheme="minorHAnsi"/>
        </w:rPr>
        <w:t>-</w:t>
      </w:r>
      <w:r w:rsidRPr="00A47A86">
        <w:rPr>
          <w:rFonts w:cstheme="minorHAnsi"/>
        </w:rPr>
        <w:t xml:space="preserve">Patient, som er en del af </w:t>
      </w:r>
      <w:proofErr w:type="spellStart"/>
      <w:r w:rsidRPr="00A47A86">
        <w:rPr>
          <w:rFonts w:cstheme="minorHAnsi"/>
        </w:rPr>
        <w:t>WebReq</w:t>
      </w:r>
      <w:proofErr w:type="spellEnd"/>
      <w:r w:rsidRPr="00A47A86">
        <w:rPr>
          <w:rFonts w:cstheme="minorHAnsi"/>
        </w:rPr>
        <w:t xml:space="preserve">. </w:t>
      </w:r>
    </w:p>
    <w:p w14:paraId="114BCC50" w14:textId="02D46471" w:rsidR="00EA21D6" w:rsidRPr="00A47A86" w:rsidRDefault="00EA21D6" w:rsidP="00512CE8">
      <w:pPr>
        <w:jc w:val="both"/>
        <w:rPr>
          <w:rFonts w:cstheme="minorHAnsi"/>
        </w:rPr>
      </w:pPr>
      <w:r w:rsidRPr="00A47A86">
        <w:rPr>
          <w:rFonts w:cstheme="minorHAnsi"/>
        </w:rPr>
        <w:t>Med Web</w:t>
      </w:r>
      <w:r w:rsidR="001F1115">
        <w:rPr>
          <w:rFonts w:cstheme="minorHAnsi"/>
        </w:rPr>
        <w:t>-</w:t>
      </w:r>
      <w:r w:rsidRPr="00A47A86">
        <w:rPr>
          <w:rFonts w:cstheme="minorHAnsi"/>
        </w:rPr>
        <w:t>Patient kan praksis elektronisk bestille PRO smerteskema til patienter og modtage beregnet, opsummeret og kodet resultat/svar retur direkte i lægesystemet som almindelige kor</w:t>
      </w:r>
      <w:r w:rsidR="006103F2" w:rsidRPr="00A47A86">
        <w:rPr>
          <w:rFonts w:cstheme="minorHAnsi"/>
        </w:rPr>
        <w:t>re</w:t>
      </w:r>
      <w:r w:rsidRPr="00A47A86">
        <w:rPr>
          <w:rFonts w:cstheme="minorHAnsi"/>
        </w:rPr>
        <w:t>spon</w:t>
      </w:r>
      <w:r w:rsidR="006103F2" w:rsidRPr="00A47A86">
        <w:rPr>
          <w:rFonts w:cstheme="minorHAnsi"/>
        </w:rPr>
        <w:t>dan</w:t>
      </w:r>
      <w:r w:rsidRPr="00A47A86">
        <w:rPr>
          <w:rFonts w:cstheme="minorHAnsi"/>
        </w:rPr>
        <w:t>ce</w:t>
      </w:r>
      <w:r w:rsidR="006103F2" w:rsidRPr="00A47A86">
        <w:rPr>
          <w:rFonts w:cstheme="minorHAnsi"/>
        </w:rPr>
        <w:t xml:space="preserve">beskeder med vedhæftet </w:t>
      </w:r>
      <w:proofErr w:type="gramStart"/>
      <w:r w:rsidR="001F1115">
        <w:rPr>
          <w:rFonts w:cstheme="minorHAnsi"/>
        </w:rPr>
        <w:t>p</w:t>
      </w:r>
      <w:r w:rsidR="006103F2" w:rsidRPr="00A47A86">
        <w:rPr>
          <w:rFonts w:cstheme="minorHAnsi"/>
        </w:rPr>
        <w:t>d</w:t>
      </w:r>
      <w:r w:rsidR="00D54E5E">
        <w:rPr>
          <w:rFonts w:cstheme="minorHAnsi"/>
        </w:rPr>
        <w:t>f</w:t>
      </w:r>
      <w:r w:rsidR="006103F2" w:rsidRPr="00A47A86">
        <w:rPr>
          <w:rFonts w:cstheme="minorHAnsi"/>
        </w:rPr>
        <w:t xml:space="preserve"> besvarelse</w:t>
      </w:r>
      <w:proofErr w:type="gramEnd"/>
      <w:r w:rsidRPr="00A47A86">
        <w:rPr>
          <w:rFonts w:cstheme="minorHAnsi"/>
        </w:rPr>
        <w:t xml:space="preserve">. </w:t>
      </w:r>
    </w:p>
    <w:p w14:paraId="5DAE80E7" w14:textId="426C5707" w:rsidR="00EA21D6" w:rsidRPr="00A47A86" w:rsidRDefault="00EA21D6" w:rsidP="00512CE8">
      <w:pPr>
        <w:jc w:val="both"/>
        <w:rPr>
          <w:rFonts w:cstheme="minorHAnsi"/>
        </w:rPr>
      </w:pPr>
      <w:r w:rsidRPr="00A47A86">
        <w:rPr>
          <w:rFonts w:cstheme="minorHAnsi"/>
        </w:rPr>
        <w:t xml:space="preserve">Når </w:t>
      </w:r>
      <w:r w:rsidR="00883963" w:rsidRPr="00A47A86">
        <w:rPr>
          <w:rFonts w:cstheme="minorHAnsi"/>
        </w:rPr>
        <w:t>klinikken</w:t>
      </w:r>
      <w:r w:rsidRPr="00A47A86">
        <w:rPr>
          <w:rFonts w:cstheme="minorHAnsi"/>
        </w:rPr>
        <w:t xml:space="preserve"> bestiller </w:t>
      </w:r>
      <w:r w:rsidR="006103F2" w:rsidRPr="00A47A86">
        <w:rPr>
          <w:rFonts w:cstheme="minorHAnsi"/>
        </w:rPr>
        <w:t>PRO skema</w:t>
      </w:r>
      <w:r w:rsidRPr="00A47A86">
        <w:rPr>
          <w:rFonts w:cstheme="minorHAnsi"/>
        </w:rPr>
        <w:t xml:space="preserve"> </w:t>
      </w:r>
      <w:r w:rsidR="008456D9">
        <w:rPr>
          <w:rFonts w:cstheme="minorHAnsi"/>
        </w:rPr>
        <w:t>til</w:t>
      </w:r>
      <w:r w:rsidRPr="00A47A86">
        <w:rPr>
          <w:rFonts w:cstheme="minorHAnsi"/>
        </w:rPr>
        <w:t xml:space="preserve"> patient</w:t>
      </w:r>
      <w:r w:rsidR="006103F2" w:rsidRPr="00A47A86">
        <w:rPr>
          <w:rFonts w:cstheme="minorHAnsi"/>
        </w:rPr>
        <w:t>en</w:t>
      </w:r>
      <w:r w:rsidRPr="00A47A86">
        <w:rPr>
          <w:rFonts w:cstheme="minorHAnsi"/>
        </w:rPr>
        <w:t xml:space="preserve"> via Web</w:t>
      </w:r>
      <w:r w:rsidR="001F1115">
        <w:rPr>
          <w:rFonts w:cstheme="minorHAnsi"/>
        </w:rPr>
        <w:t>-</w:t>
      </w:r>
      <w:r w:rsidRPr="00A47A86">
        <w:rPr>
          <w:rFonts w:cstheme="minorHAnsi"/>
        </w:rPr>
        <w:t xml:space="preserve">Patient, så modtager patienten automatisk besked om bestilling sammen med vejledning og link til Webpatient via mail og/eller SMS. </w:t>
      </w:r>
    </w:p>
    <w:p w14:paraId="0A94107D" w14:textId="25F7F1D6" w:rsidR="00EA21D6" w:rsidRPr="00A47A86" w:rsidRDefault="00EA21D6" w:rsidP="00512CE8">
      <w:pPr>
        <w:jc w:val="both"/>
        <w:rPr>
          <w:rFonts w:cstheme="minorHAnsi"/>
        </w:rPr>
      </w:pPr>
      <w:r w:rsidRPr="00A47A86">
        <w:rPr>
          <w:rFonts w:cstheme="minorHAnsi"/>
        </w:rPr>
        <w:t>Patient</w:t>
      </w:r>
      <w:r w:rsidR="006103F2" w:rsidRPr="00A47A86">
        <w:rPr>
          <w:rFonts w:cstheme="minorHAnsi"/>
        </w:rPr>
        <w:t>en</w:t>
      </w:r>
      <w:r w:rsidRPr="00A47A86">
        <w:rPr>
          <w:rFonts w:cstheme="minorHAnsi"/>
        </w:rPr>
        <w:t xml:space="preserve"> logger ind på www.web-patient.dk med </w:t>
      </w:r>
      <w:r w:rsidR="00DE2DF4">
        <w:rPr>
          <w:rFonts w:cstheme="minorHAnsi"/>
        </w:rPr>
        <w:t>Nem</w:t>
      </w:r>
      <w:r w:rsidR="0025627E">
        <w:rPr>
          <w:rFonts w:cstheme="minorHAnsi"/>
        </w:rPr>
        <w:t>ID/</w:t>
      </w:r>
      <w:proofErr w:type="spellStart"/>
      <w:r w:rsidR="00DE2DF4">
        <w:rPr>
          <w:rFonts w:cstheme="minorHAnsi"/>
        </w:rPr>
        <w:t>MitID</w:t>
      </w:r>
      <w:proofErr w:type="spellEnd"/>
      <w:r w:rsidRPr="00A47A86">
        <w:rPr>
          <w:rFonts w:cstheme="minorHAnsi"/>
        </w:rPr>
        <w:t xml:space="preserve"> og </w:t>
      </w:r>
      <w:r w:rsidR="00912C02">
        <w:rPr>
          <w:rFonts w:cstheme="minorHAnsi"/>
        </w:rPr>
        <w:t xml:space="preserve">besvarer spørgeskemaet hjemme. </w:t>
      </w:r>
    </w:p>
    <w:p w14:paraId="207F4C3F" w14:textId="52C84743" w:rsidR="00EA21D6" w:rsidRPr="00A47A86" w:rsidRDefault="00EA21D6" w:rsidP="00512CE8">
      <w:pPr>
        <w:jc w:val="both"/>
        <w:rPr>
          <w:rFonts w:cstheme="minorHAnsi"/>
        </w:rPr>
      </w:pPr>
      <w:r w:rsidRPr="00A47A86">
        <w:rPr>
          <w:rFonts w:cstheme="minorHAnsi"/>
        </w:rPr>
        <w:t>Patient</w:t>
      </w:r>
      <w:r w:rsidR="006103F2" w:rsidRPr="00A47A86">
        <w:rPr>
          <w:rFonts w:cstheme="minorHAnsi"/>
        </w:rPr>
        <w:t>en</w:t>
      </w:r>
      <w:r w:rsidRPr="00A47A86">
        <w:rPr>
          <w:rFonts w:cstheme="minorHAnsi"/>
        </w:rPr>
        <w:t xml:space="preserve"> modtager automatisk ekstra påmindelse </w:t>
      </w:r>
      <w:r w:rsidR="006103F2" w:rsidRPr="00A47A86">
        <w:rPr>
          <w:rFonts w:cstheme="minorHAnsi"/>
        </w:rPr>
        <w:t>om besvarelse</w:t>
      </w:r>
      <w:r w:rsidRPr="00A47A86">
        <w:rPr>
          <w:rFonts w:cstheme="minorHAnsi"/>
        </w:rPr>
        <w:t xml:space="preserve">, hvis </w:t>
      </w:r>
      <w:r w:rsidR="006103F2" w:rsidRPr="00A47A86">
        <w:rPr>
          <w:rFonts w:cstheme="minorHAnsi"/>
        </w:rPr>
        <w:t>spørgeskemaet</w:t>
      </w:r>
      <w:r w:rsidRPr="00A47A86">
        <w:rPr>
          <w:rFonts w:cstheme="minorHAnsi"/>
        </w:rPr>
        <w:t xml:space="preserve"> ikke er </w:t>
      </w:r>
      <w:r w:rsidR="006103F2" w:rsidRPr="00A47A86">
        <w:rPr>
          <w:rFonts w:cstheme="minorHAnsi"/>
        </w:rPr>
        <w:t>besvaret 3</w:t>
      </w:r>
      <w:r w:rsidRPr="00A47A86">
        <w:rPr>
          <w:rFonts w:cstheme="minorHAnsi"/>
        </w:rPr>
        <w:t xml:space="preserve"> dage før det bestilte skema er sat til at udløbe. </w:t>
      </w:r>
      <w:r w:rsidR="00883963" w:rsidRPr="00A47A86">
        <w:rPr>
          <w:rFonts w:cstheme="minorHAnsi"/>
        </w:rPr>
        <w:t>Klinikken</w:t>
      </w:r>
      <w:r w:rsidRPr="00A47A86">
        <w:rPr>
          <w:rFonts w:cstheme="minorHAnsi"/>
        </w:rPr>
        <w:t xml:space="preserve"> </w:t>
      </w:r>
      <w:r w:rsidR="006103F2" w:rsidRPr="00A47A86">
        <w:rPr>
          <w:rFonts w:cstheme="minorHAnsi"/>
        </w:rPr>
        <w:t xml:space="preserve">kan </w:t>
      </w:r>
      <w:r w:rsidRPr="00A47A86">
        <w:rPr>
          <w:rFonts w:cstheme="minorHAnsi"/>
        </w:rPr>
        <w:t>se resultaterne i eget lægesystem få minutter efter at patient</w:t>
      </w:r>
      <w:r w:rsidR="006103F2" w:rsidRPr="00A47A86">
        <w:rPr>
          <w:rFonts w:cstheme="minorHAnsi"/>
        </w:rPr>
        <w:t>en</w:t>
      </w:r>
      <w:r w:rsidRPr="00A47A86">
        <w:rPr>
          <w:rFonts w:cstheme="minorHAnsi"/>
        </w:rPr>
        <w:t xml:space="preserve"> har afsendt dem</w:t>
      </w:r>
      <w:r w:rsidR="006103F2" w:rsidRPr="00A47A86">
        <w:rPr>
          <w:rFonts w:cstheme="minorHAnsi"/>
        </w:rPr>
        <w:t>.</w:t>
      </w:r>
    </w:p>
    <w:p w14:paraId="3DD8E36F" w14:textId="0075F0C7" w:rsidR="006103F2" w:rsidRPr="00B3521C" w:rsidRDefault="005D4ACF" w:rsidP="00512CE8">
      <w:pPr>
        <w:jc w:val="both"/>
        <w:rPr>
          <w:rFonts w:cstheme="minorHAnsi"/>
          <w:b/>
          <w:bCs/>
          <w:color w:val="FF0000"/>
        </w:rPr>
      </w:pPr>
      <w:r w:rsidRPr="005D4ACF">
        <w:rPr>
          <w:rFonts w:cstheme="minorHAnsi"/>
          <w:b/>
          <w:bCs/>
        </w:rPr>
        <w:t xml:space="preserve">Hvis din klinik ikke allerede bruger </w:t>
      </w:r>
      <w:proofErr w:type="spellStart"/>
      <w:r w:rsidRPr="005D4ACF">
        <w:rPr>
          <w:rFonts w:cstheme="minorHAnsi"/>
          <w:b/>
          <w:bCs/>
        </w:rPr>
        <w:t>WebReq</w:t>
      </w:r>
      <w:proofErr w:type="spellEnd"/>
      <w:r w:rsidRPr="005D4ACF">
        <w:rPr>
          <w:rFonts w:cstheme="minorHAnsi"/>
          <w:b/>
          <w:bCs/>
        </w:rPr>
        <w:t xml:space="preserve">, kan du i </w:t>
      </w:r>
      <w:hyperlink r:id="rId13" w:history="1">
        <w:r w:rsidRPr="005D4ACF">
          <w:rPr>
            <w:rStyle w:val="Hyperlink"/>
            <w:rFonts w:cstheme="minorHAnsi"/>
            <w:b/>
            <w:bCs/>
          </w:rPr>
          <w:t xml:space="preserve">denne vejledning se, </w:t>
        </w:r>
        <w:r w:rsidR="00296CBA">
          <w:rPr>
            <w:rStyle w:val="Hyperlink"/>
            <w:rFonts w:cstheme="minorHAnsi"/>
            <w:b/>
            <w:bCs/>
          </w:rPr>
          <w:t>hvem</w:t>
        </w:r>
      </w:hyperlink>
      <w:r w:rsidRPr="005D4ACF">
        <w:rPr>
          <w:rFonts w:cstheme="minorHAnsi"/>
          <w:b/>
          <w:bCs/>
        </w:rPr>
        <w:t xml:space="preserve"> </w:t>
      </w:r>
      <w:r w:rsidR="00296CBA">
        <w:rPr>
          <w:rFonts w:cstheme="minorHAnsi"/>
          <w:b/>
          <w:bCs/>
        </w:rPr>
        <w:t>der kan hjælpe dig i gang.</w:t>
      </w:r>
      <w:r w:rsidR="00B3521C">
        <w:rPr>
          <w:rFonts w:cstheme="minorHAnsi"/>
          <w:b/>
          <w:bCs/>
        </w:rPr>
        <w:t xml:space="preserve"> </w:t>
      </w:r>
    </w:p>
    <w:p w14:paraId="739FC700" w14:textId="3C08EF80" w:rsidR="00EA21D6" w:rsidRPr="00A47A86" w:rsidRDefault="006103F2" w:rsidP="0017295C">
      <w:pPr>
        <w:pStyle w:val="Overskrift1"/>
      </w:pPr>
      <w:r w:rsidRPr="00A47A86">
        <w:t>Patientforløb</w:t>
      </w:r>
    </w:p>
    <w:p w14:paraId="3234DB17" w14:textId="77777777" w:rsidR="0047772C" w:rsidRPr="00A47A86" w:rsidRDefault="0047772C" w:rsidP="00512CE8">
      <w:pPr>
        <w:jc w:val="both"/>
        <w:rPr>
          <w:rFonts w:cstheme="minorHAnsi"/>
        </w:rPr>
      </w:pPr>
      <w:r w:rsidRPr="00A47A86">
        <w:rPr>
          <w:rFonts w:cstheme="minorHAnsi"/>
        </w:rPr>
        <w:t>Brug af skemaet i patientforløbet:</w:t>
      </w:r>
    </w:p>
    <w:p w14:paraId="57E4F34A" w14:textId="77777777" w:rsidR="00512CE8" w:rsidRPr="00A47A86" w:rsidRDefault="00FE784B" w:rsidP="00512CE8">
      <w:pPr>
        <w:pStyle w:val="Listeafsnit"/>
        <w:numPr>
          <w:ilvl w:val="0"/>
          <w:numId w:val="1"/>
        </w:numPr>
        <w:jc w:val="both"/>
        <w:rPr>
          <w:rFonts w:cstheme="minorHAnsi"/>
        </w:rPr>
      </w:pPr>
      <w:r w:rsidRPr="00A47A86">
        <w:rPr>
          <w:rFonts w:cstheme="minorHAnsi"/>
        </w:rPr>
        <w:t>Ny</w:t>
      </w:r>
      <w:r w:rsidR="00E16302" w:rsidRPr="00A47A86">
        <w:rPr>
          <w:rFonts w:cstheme="minorHAnsi"/>
        </w:rPr>
        <w:t>-</w:t>
      </w:r>
      <w:r w:rsidRPr="00A47A86">
        <w:rPr>
          <w:rFonts w:cstheme="minorHAnsi"/>
        </w:rPr>
        <w:t>henvist patient henvender sig for at få en tid</w:t>
      </w:r>
    </w:p>
    <w:p w14:paraId="0C3A897D" w14:textId="77777777" w:rsidR="00512CE8" w:rsidRPr="00A47A86" w:rsidRDefault="00512CE8" w:rsidP="00512CE8">
      <w:pPr>
        <w:pStyle w:val="Listeafsnit"/>
        <w:jc w:val="both"/>
        <w:rPr>
          <w:rFonts w:cstheme="minorHAnsi"/>
        </w:rPr>
      </w:pPr>
    </w:p>
    <w:p w14:paraId="4F1C75B7" w14:textId="5C7B961C" w:rsidR="00512CE8" w:rsidRPr="00A47A86" w:rsidRDefault="00FE784B" w:rsidP="00512CE8">
      <w:pPr>
        <w:pStyle w:val="Listeafsnit"/>
        <w:numPr>
          <w:ilvl w:val="0"/>
          <w:numId w:val="1"/>
        </w:numPr>
        <w:jc w:val="both"/>
        <w:rPr>
          <w:rFonts w:cstheme="minorHAnsi"/>
        </w:rPr>
      </w:pPr>
      <w:r w:rsidRPr="00A47A86">
        <w:rPr>
          <w:rFonts w:cstheme="minorHAnsi"/>
        </w:rPr>
        <w:t xml:space="preserve">Ud fra henvisningen og/eller samtale med patienten </w:t>
      </w:r>
      <w:r w:rsidR="0047772C" w:rsidRPr="00A47A86">
        <w:rPr>
          <w:rFonts w:cstheme="minorHAnsi"/>
        </w:rPr>
        <w:t xml:space="preserve">vurderes </w:t>
      </w:r>
      <w:r w:rsidRPr="00A47A86">
        <w:rPr>
          <w:rFonts w:cstheme="minorHAnsi"/>
        </w:rPr>
        <w:t>det</w:t>
      </w:r>
      <w:r w:rsidR="005F4845" w:rsidRPr="00A47A86">
        <w:rPr>
          <w:rFonts w:cstheme="minorHAnsi"/>
        </w:rPr>
        <w:t>,</w:t>
      </w:r>
      <w:r w:rsidRPr="00A47A86">
        <w:rPr>
          <w:rFonts w:cstheme="minorHAnsi"/>
        </w:rPr>
        <w:t xml:space="preserve"> </w:t>
      </w:r>
      <w:r w:rsidR="0047772C" w:rsidRPr="00A47A86">
        <w:rPr>
          <w:rFonts w:cstheme="minorHAnsi"/>
        </w:rPr>
        <w:t>om patienten kan have en kronisk smerte</w:t>
      </w:r>
      <w:r w:rsidRPr="00A47A86">
        <w:rPr>
          <w:rFonts w:cstheme="minorHAnsi"/>
        </w:rPr>
        <w:t>problematik (</w:t>
      </w:r>
      <w:r w:rsidR="005F4845" w:rsidRPr="00A47A86">
        <w:rPr>
          <w:rFonts w:cstheme="minorHAnsi"/>
        </w:rPr>
        <w:t xml:space="preserve">smerter </w:t>
      </w:r>
      <w:r w:rsidRPr="00A47A86">
        <w:rPr>
          <w:rFonts w:cstheme="minorHAnsi"/>
        </w:rPr>
        <w:t>over 3 måneder)</w:t>
      </w:r>
    </w:p>
    <w:p w14:paraId="31C47B58" w14:textId="11DCBE42" w:rsidR="0047772C" w:rsidRPr="00A47A86" w:rsidRDefault="0047772C" w:rsidP="00512CE8">
      <w:pPr>
        <w:pStyle w:val="Listeafsnit"/>
        <w:jc w:val="both"/>
        <w:rPr>
          <w:rFonts w:cstheme="minorHAnsi"/>
        </w:rPr>
      </w:pPr>
    </w:p>
    <w:p w14:paraId="59BCBC2E" w14:textId="04321CC0" w:rsidR="00FE784B" w:rsidRPr="00A47A86" w:rsidRDefault="00FE784B" w:rsidP="00512CE8">
      <w:pPr>
        <w:pStyle w:val="Listeafsnit"/>
        <w:numPr>
          <w:ilvl w:val="0"/>
          <w:numId w:val="1"/>
        </w:numPr>
        <w:jc w:val="both"/>
        <w:rPr>
          <w:rFonts w:cstheme="minorHAnsi"/>
          <w:color w:val="FF0000"/>
        </w:rPr>
      </w:pPr>
      <w:r w:rsidRPr="00A47A86">
        <w:rPr>
          <w:rFonts w:cstheme="minorHAnsi"/>
        </w:rPr>
        <w:t>Patienten tildeles en tid og samtidig indhentes telefonnummer og evt. mail, som skrives ind i journalsystemet. Oplys patienten om</w:t>
      </w:r>
      <w:r w:rsidR="008B4C5F" w:rsidRPr="00A47A86">
        <w:rPr>
          <w:rFonts w:cstheme="minorHAnsi"/>
        </w:rPr>
        <w:t>,</w:t>
      </w:r>
      <w:r w:rsidRPr="00A47A86">
        <w:rPr>
          <w:rFonts w:cstheme="minorHAnsi"/>
        </w:rPr>
        <w:t xml:space="preserve"> at I sender et </w:t>
      </w:r>
      <w:r w:rsidR="00CC6533" w:rsidRPr="00A47A86">
        <w:rPr>
          <w:rFonts w:cstheme="minorHAnsi"/>
        </w:rPr>
        <w:t>l</w:t>
      </w:r>
      <w:r w:rsidR="005E671A" w:rsidRPr="00A47A86">
        <w:rPr>
          <w:rFonts w:cstheme="minorHAnsi"/>
        </w:rPr>
        <w:t xml:space="preserve">ink til Webpatient.dk </w:t>
      </w:r>
      <w:r w:rsidRPr="00A47A86">
        <w:rPr>
          <w:rFonts w:cstheme="minorHAnsi"/>
        </w:rPr>
        <w:t>på mailen/</w:t>
      </w:r>
      <w:r w:rsidR="005F4845" w:rsidRPr="00A47A86">
        <w:rPr>
          <w:rFonts w:cstheme="minorHAnsi"/>
        </w:rPr>
        <w:t>via</w:t>
      </w:r>
      <w:r w:rsidRPr="00A47A86">
        <w:rPr>
          <w:rFonts w:cstheme="minorHAnsi"/>
        </w:rPr>
        <w:t xml:space="preserve"> SMS, som de skal</w:t>
      </w:r>
      <w:r w:rsidR="005E671A" w:rsidRPr="00A47A86">
        <w:rPr>
          <w:rFonts w:cstheme="minorHAnsi"/>
        </w:rPr>
        <w:t xml:space="preserve"> logge ind på med </w:t>
      </w:r>
      <w:proofErr w:type="spellStart"/>
      <w:r w:rsidR="005E671A" w:rsidRPr="00A47A86">
        <w:rPr>
          <w:rFonts w:cstheme="minorHAnsi"/>
        </w:rPr>
        <w:t>Nemid</w:t>
      </w:r>
      <w:proofErr w:type="spellEnd"/>
      <w:r w:rsidR="00C11F78">
        <w:rPr>
          <w:rFonts w:cstheme="minorHAnsi"/>
        </w:rPr>
        <w:t>/</w:t>
      </w:r>
      <w:proofErr w:type="spellStart"/>
      <w:r w:rsidR="00C11F78">
        <w:rPr>
          <w:rFonts w:cstheme="minorHAnsi"/>
        </w:rPr>
        <w:t>MitID</w:t>
      </w:r>
      <w:proofErr w:type="spellEnd"/>
      <w:r w:rsidR="005E671A" w:rsidRPr="00A47A86">
        <w:rPr>
          <w:rFonts w:cstheme="minorHAnsi"/>
        </w:rPr>
        <w:t xml:space="preserve"> for at </w:t>
      </w:r>
      <w:r w:rsidRPr="00A47A86">
        <w:rPr>
          <w:rFonts w:cstheme="minorHAnsi"/>
        </w:rPr>
        <w:t>besvare</w:t>
      </w:r>
      <w:r w:rsidR="005F4845" w:rsidRPr="00A47A86">
        <w:rPr>
          <w:rFonts w:cstheme="minorHAnsi"/>
        </w:rPr>
        <w:t xml:space="preserve"> og sende</w:t>
      </w:r>
      <w:r w:rsidR="00A2142A" w:rsidRPr="00A47A86">
        <w:rPr>
          <w:rFonts w:cstheme="minorHAnsi"/>
        </w:rPr>
        <w:t>,</w:t>
      </w:r>
      <w:r w:rsidRPr="00A47A86">
        <w:rPr>
          <w:rFonts w:cstheme="minorHAnsi"/>
        </w:rPr>
        <w:t xml:space="preserve"> inden de møder til konsultationen. </w:t>
      </w:r>
      <w:r w:rsidR="008C4178" w:rsidRPr="00A47A86">
        <w:rPr>
          <w:rFonts w:cstheme="minorHAnsi"/>
        </w:rPr>
        <w:t xml:space="preserve">Opfordre dem til at udfylde alle </w:t>
      </w:r>
      <w:r w:rsidR="008C4178" w:rsidRPr="00A47A86">
        <w:rPr>
          <w:rFonts w:cstheme="minorHAnsi"/>
        </w:rPr>
        <w:lastRenderedPageBreak/>
        <w:t xml:space="preserve">spørgsmål så godt de kan, </w:t>
      </w:r>
      <w:r w:rsidR="00A2142A" w:rsidRPr="00A47A86">
        <w:rPr>
          <w:rFonts w:cstheme="minorHAnsi"/>
        </w:rPr>
        <w:t xml:space="preserve">de </w:t>
      </w:r>
      <w:r w:rsidR="008C4178" w:rsidRPr="00A47A86">
        <w:rPr>
          <w:rFonts w:cstheme="minorHAnsi"/>
        </w:rPr>
        <w:t>kan altid uddybe svarene, når de taler med lægen</w:t>
      </w:r>
      <w:r w:rsidR="0055189A" w:rsidRPr="00A47A86">
        <w:rPr>
          <w:rFonts w:cstheme="minorHAnsi"/>
        </w:rPr>
        <w:t>. Det er vigtigt at motivere patienten til at udfylde skemaet da ”lægen har brug for at vide mere om hvordan dine smerter påvirker dig” og ”det er et godt redskab til at du og lægen skal se hvordan din behandling virker”</w:t>
      </w:r>
    </w:p>
    <w:p w14:paraId="388C090D" w14:textId="77777777" w:rsidR="0015243B" w:rsidRPr="00A47A86" w:rsidRDefault="0015243B" w:rsidP="00512CE8">
      <w:pPr>
        <w:pStyle w:val="Listeafsnit"/>
        <w:jc w:val="both"/>
        <w:rPr>
          <w:rFonts w:cstheme="minorHAnsi"/>
        </w:rPr>
      </w:pPr>
    </w:p>
    <w:p w14:paraId="6F44177A" w14:textId="73626E86" w:rsidR="00FE784B" w:rsidRPr="005A21CE" w:rsidRDefault="00FE784B" w:rsidP="0040686C">
      <w:pPr>
        <w:pStyle w:val="Listeafsnit"/>
        <w:numPr>
          <w:ilvl w:val="0"/>
          <w:numId w:val="1"/>
        </w:numPr>
        <w:rPr>
          <w:rFonts w:cstheme="minorHAnsi"/>
        </w:rPr>
      </w:pPr>
      <w:r w:rsidRPr="00A47A86">
        <w:rPr>
          <w:rFonts w:cstheme="minorHAnsi"/>
        </w:rPr>
        <w:t xml:space="preserve">Gå herefter i </w:t>
      </w:r>
      <w:proofErr w:type="spellStart"/>
      <w:r w:rsidR="005E671A" w:rsidRPr="00A47A86">
        <w:rPr>
          <w:rFonts w:cstheme="minorHAnsi"/>
        </w:rPr>
        <w:t>WebReq</w:t>
      </w:r>
      <w:proofErr w:type="spellEnd"/>
      <w:r w:rsidRPr="00A47A86">
        <w:rPr>
          <w:rFonts w:cstheme="minorHAnsi"/>
        </w:rPr>
        <w:t xml:space="preserve"> og bestil et opstartsskema</w:t>
      </w:r>
      <w:r w:rsidR="005F4845" w:rsidRPr="00A47A86">
        <w:rPr>
          <w:rFonts w:cstheme="minorHAnsi"/>
        </w:rPr>
        <w:t xml:space="preserve"> til første konsultation</w:t>
      </w:r>
      <w:r w:rsidRPr="00A47A86">
        <w:rPr>
          <w:rFonts w:cstheme="minorHAnsi"/>
        </w:rPr>
        <w:t>.</w:t>
      </w:r>
      <w:r w:rsidR="005A21CE">
        <w:rPr>
          <w:rFonts w:cstheme="minorHAnsi"/>
        </w:rPr>
        <w:t xml:space="preserve"> </w:t>
      </w:r>
      <w:r w:rsidR="00B609E7" w:rsidRPr="005A21CE">
        <w:rPr>
          <w:rFonts w:cstheme="minorHAnsi"/>
        </w:rPr>
        <w:br/>
      </w:r>
      <w:r w:rsidRPr="005A21CE">
        <w:rPr>
          <w:rFonts w:cstheme="minorHAnsi"/>
        </w:rPr>
        <w:t xml:space="preserve"> </w:t>
      </w:r>
    </w:p>
    <w:p w14:paraId="03364A99" w14:textId="77777777" w:rsidR="00512CE8" w:rsidRPr="00A47A86" w:rsidRDefault="005F4845" w:rsidP="00512CE8">
      <w:pPr>
        <w:pStyle w:val="Listeafsnit"/>
        <w:numPr>
          <w:ilvl w:val="0"/>
          <w:numId w:val="1"/>
        </w:numPr>
        <w:jc w:val="both"/>
        <w:rPr>
          <w:rFonts w:cstheme="minorHAnsi"/>
        </w:rPr>
      </w:pPr>
      <w:r w:rsidRPr="00A47A86">
        <w:rPr>
          <w:rFonts w:cstheme="minorHAnsi"/>
        </w:rPr>
        <w:t>Hver gang der bestilles tid til en ny kontrol, skal I sende</w:t>
      </w:r>
      <w:r w:rsidR="009E00F9" w:rsidRPr="00A47A86">
        <w:rPr>
          <w:rFonts w:cstheme="minorHAnsi"/>
        </w:rPr>
        <w:t xml:space="preserve"> et opfølgningsskema</w:t>
      </w:r>
      <w:r w:rsidR="00B609E7" w:rsidRPr="00A47A86">
        <w:rPr>
          <w:rFonts w:cstheme="minorHAnsi"/>
        </w:rPr>
        <w:t>, som patienten skal besvare inden konsultationen</w:t>
      </w:r>
      <w:r w:rsidRPr="00A47A86">
        <w:rPr>
          <w:rFonts w:cstheme="minorHAnsi"/>
        </w:rPr>
        <w:t>.</w:t>
      </w:r>
    </w:p>
    <w:p w14:paraId="2245A8C5" w14:textId="54D874E5" w:rsidR="009E00F9" w:rsidRPr="00A47A86" w:rsidRDefault="009E00F9" w:rsidP="00512CE8">
      <w:pPr>
        <w:pStyle w:val="Listeafsnit"/>
        <w:jc w:val="both"/>
        <w:rPr>
          <w:rFonts w:cstheme="minorHAnsi"/>
        </w:rPr>
      </w:pPr>
    </w:p>
    <w:p w14:paraId="60254BB9" w14:textId="1785612B" w:rsidR="00512CE8" w:rsidRPr="00A47A86" w:rsidRDefault="001018C3" w:rsidP="00512CE8">
      <w:pPr>
        <w:pStyle w:val="Listeafsnit"/>
        <w:numPr>
          <w:ilvl w:val="0"/>
          <w:numId w:val="1"/>
        </w:numPr>
        <w:jc w:val="both"/>
        <w:rPr>
          <w:rFonts w:cstheme="minorHAnsi"/>
        </w:rPr>
      </w:pPr>
      <w:r w:rsidRPr="00A47A86">
        <w:rPr>
          <w:rFonts w:cstheme="minorHAnsi"/>
        </w:rPr>
        <w:t>Patientens besvarelse</w:t>
      </w:r>
      <w:r w:rsidR="009E00F9" w:rsidRPr="00A47A86">
        <w:rPr>
          <w:rFonts w:cstheme="minorHAnsi"/>
        </w:rPr>
        <w:t xml:space="preserve"> </w:t>
      </w:r>
      <w:r w:rsidR="004A1478" w:rsidRPr="00A47A86">
        <w:rPr>
          <w:rFonts w:cstheme="minorHAnsi"/>
        </w:rPr>
        <w:t>sendes som korrespondance</w:t>
      </w:r>
      <w:r w:rsidR="005E671A" w:rsidRPr="00A47A86">
        <w:rPr>
          <w:rFonts w:cstheme="minorHAnsi"/>
        </w:rPr>
        <w:t xml:space="preserve"> ind</w:t>
      </w:r>
      <w:r w:rsidR="004A1478" w:rsidRPr="00A47A86">
        <w:rPr>
          <w:rFonts w:cstheme="minorHAnsi"/>
        </w:rPr>
        <w:t xml:space="preserve"> i lægesystemet</w:t>
      </w:r>
      <w:r w:rsidR="00BD57E7" w:rsidRPr="00A47A86">
        <w:rPr>
          <w:rFonts w:cstheme="minorHAnsi"/>
        </w:rPr>
        <w:t>s</w:t>
      </w:r>
      <w:r w:rsidR="004A1478" w:rsidRPr="00A47A86">
        <w:rPr>
          <w:rFonts w:cstheme="minorHAnsi"/>
        </w:rPr>
        <w:t xml:space="preserve"> indbakke og kan også </w:t>
      </w:r>
      <w:r w:rsidR="009E00F9" w:rsidRPr="00A47A86">
        <w:rPr>
          <w:rFonts w:cstheme="minorHAnsi"/>
        </w:rPr>
        <w:t xml:space="preserve">ses i </w:t>
      </w:r>
      <w:proofErr w:type="spellStart"/>
      <w:r w:rsidR="005E671A" w:rsidRPr="00A47A86">
        <w:rPr>
          <w:rFonts w:cstheme="minorHAnsi"/>
        </w:rPr>
        <w:t>Web</w:t>
      </w:r>
      <w:r w:rsidR="000B4DC4" w:rsidRPr="00A47A86">
        <w:rPr>
          <w:rFonts w:cstheme="minorHAnsi"/>
        </w:rPr>
        <w:t>-</w:t>
      </w:r>
      <w:r w:rsidR="005E671A" w:rsidRPr="00A47A86">
        <w:rPr>
          <w:rFonts w:cstheme="minorHAnsi"/>
        </w:rPr>
        <w:t>Req</w:t>
      </w:r>
      <w:proofErr w:type="spellEnd"/>
      <w:r w:rsidR="005E671A" w:rsidRPr="00A47A86">
        <w:rPr>
          <w:rFonts w:cstheme="minorHAnsi"/>
        </w:rPr>
        <w:t xml:space="preserve"> under </w:t>
      </w:r>
      <w:r w:rsidR="009E00F9" w:rsidRPr="00A47A86">
        <w:rPr>
          <w:rFonts w:cstheme="minorHAnsi"/>
        </w:rPr>
        <w:t>Web-Patient Arkiv</w:t>
      </w:r>
      <w:r w:rsidR="004A1478" w:rsidRPr="00A47A86">
        <w:rPr>
          <w:rFonts w:cstheme="minorHAnsi"/>
        </w:rPr>
        <w:t>.</w:t>
      </w:r>
      <w:r w:rsidR="009E00F9" w:rsidRPr="00A47A86">
        <w:rPr>
          <w:rFonts w:cstheme="minorHAnsi"/>
        </w:rPr>
        <w:t xml:space="preserve"> Lægen ser besvarelsen før konsultationen og bruger den som udgangspunkt for samtalen med patienten. Vurdering af smerter, fysisk og psykisk sundhed samt BMI udregnes og kan følges for hvert skema, som patienten udfylder.</w:t>
      </w:r>
      <w:r w:rsidR="004A1478" w:rsidRPr="00A47A86">
        <w:rPr>
          <w:rFonts w:cstheme="minorHAnsi"/>
        </w:rPr>
        <w:t xml:space="preserve"> Lægen kan kopiere et resume af besvarelsen og sætte det ind i sin journalkontinuation. </w:t>
      </w:r>
      <w:r w:rsidR="005F4845" w:rsidRPr="00A47A86">
        <w:rPr>
          <w:rFonts w:cstheme="minorHAnsi"/>
        </w:rPr>
        <w:t>Patienten kan se sine resultater</w:t>
      </w:r>
      <w:r w:rsidR="004A1478" w:rsidRPr="00A47A86">
        <w:rPr>
          <w:rFonts w:cstheme="minorHAnsi"/>
        </w:rPr>
        <w:t xml:space="preserve"> i Web-Patient</w:t>
      </w:r>
      <w:r w:rsidR="005F4845" w:rsidRPr="00A47A86">
        <w:rPr>
          <w:rFonts w:cstheme="minorHAnsi"/>
        </w:rPr>
        <w:t>, når de har udfyldt et skema.</w:t>
      </w:r>
    </w:p>
    <w:p w14:paraId="1B5A0268" w14:textId="77777777" w:rsidR="00512CE8" w:rsidRPr="00A47A86" w:rsidRDefault="00512CE8" w:rsidP="00512CE8">
      <w:pPr>
        <w:pStyle w:val="Listeafsnit"/>
        <w:rPr>
          <w:rFonts w:cstheme="minorHAnsi"/>
        </w:rPr>
      </w:pPr>
    </w:p>
    <w:p w14:paraId="6E79B34D" w14:textId="4728371C" w:rsidR="009E00F9" w:rsidRPr="00A47A86" w:rsidRDefault="009E00F9" w:rsidP="00512CE8">
      <w:pPr>
        <w:pStyle w:val="Listeafsnit"/>
        <w:numPr>
          <w:ilvl w:val="0"/>
          <w:numId w:val="1"/>
        </w:numPr>
        <w:jc w:val="both"/>
        <w:rPr>
          <w:rFonts w:cstheme="minorHAnsi"/>
        </w:rPr>
      </w:pPr>
      <w:r w:rsidRPr="00A47A86">
        <w:rPr>
          <w:rFonts w:cstheme="minorHAnsi"/>
        </w:rPr>
        <w:t>Efter at patienten har været til den sidste konsultation og afsluttes, bestilles afslutningsskema, hvor patienten vurderer effekten og tilfredsheden med behandlingen i forløbet</w:t>
      </w:r>
      <w:r w:rsidR="005F4845" w:rsidRPr="00A47A86">
        <w:rPr>
          <w:rFonts w:cstheme="minorHAnsi"/>
        </w:rPr>
        <w:t>.</w:t>
      </w:r>
      <w:r w:rsidR="00FE4855" w:rsidRPr="00A47A86">
        <w:rPr>
          <w:rFonts w:cstheme="minorHAnsi"/>
        </w:rPr>
        <w:t xml:space="preserve"> Det anbefales at skemaet bestilles med udløb 7 dage efter det </w:t>
      </w:r>
      <w:r w:rsidR="00580581" w:rsidRPr="00A47A86">
        <w:rPr>
          <w:rFonts w:cstheme="minorHAnsi"/>
        </w:rPr>
        <w:t>er udsendt</w:t>
      </w:r>
      <w:r w:rsidR="00FE4855" w:rsidRPr="00A47A86">
        <w:rPr>
          <w:rFonts w:cstheme="minorHAnsi"/>
        </w:rPr>
        <w:t>.</w:t>
      </w:r>
    </w:p>
    <w:p w14:paraId="4DE0754D" w14:textId="4C99496A" w:rsidR="00593B31" w:rsidRPr="00A47A86" w:rsidRDefault="00B609E7" w:rsidP="00512CE8">
      <w:pPr>
        <w:jc w:val="both"/>
        <w:rPr>
          <w:rFonts w:cstheme="minorHAnsi"/>
        </w:rPr>
      </w:pPr>
      <w:r w:rsidRPr="00A47A86">
        <w:rPr>
          <w:rFonts w:cstheme="minorHAnsi"/>
        </w:rPr>
        <w:t xml:space="preserve">Se </w:t>
      </w:r>
      <w:r w:rsidR="00A63C17" w:rsidRPr="00A47A86">
        <w:rPr>
          <w:rFonts w:cstheme="minorHAnsi"/>
        </w:rPr>
        <w:t xml:space="preserve">flere </w:t>
      </w:r>
      <w:r w:rsidRPr="00A47A86">
        <w:rPr>
          <w:rFonts w:cstheme="minorHAnsi"/>
        </w:rPr>
        <w:t xml:space="preserve">detaljer om </w:t>
      </w:r>
      <w:r w:rsidR="00A63C17" w:rsidRPr="00A47A86">
        <w:rPr>
          <w:rFonts w:cstheme="minorHAnsi"/>
        </w:rPr>
        <w:t>spørgeskemaet</w:t>
      </w:r>
      <w:r w:rsidRPr="00A47A86">
        <w:rPr>
          <w:rFonts w:cstheme="minorHAnsi"/>
        </w:rPr>
        <w:t xml:space="preserve"> i Metodeblad</w:t>
      </w:r>
      <w:r w:rsidR="00A63C17" w:rsidRPr="00A47A86">
        <w:rPr>
          <w:rFonts w:cstheme="minorHAnsi"/>
        </w:rPr>
        <w:t xml:space="preserve">et som findes på </w:t>
      </w:r>
      <w:proofErr w:type="spellStart"/>
      <w:r w:rsidR="00E978B3" w:rsidRPr="00A47A86">
        <w:rPr>
          <w:rFonts w:cstheme="minorHAnsi"/>
        </w:rPr>
        <w:t>Synlab</w:t>
      </w:r>
      <w:r w:rsidR="00A63C17" w:rsidRPr="00A47A86">
        <w:rPr>
          <w:rFonts w:cstheme="minorHAnsi"/>
        </w:rPr>
        <w:t>s</w:t>
      </w:r>
      <w:proofErr w:type="spellEnd"/>
      <w:r w:rsidR="00A63C17" w:rsidRPr="00A47A86">
        <w:rPr>
          <w:rFonts w:cstheme="minorHAnsi"/>
        </w:rPr>
        <w:t xml:space="preserve"> side </w:t>
      </w:r>
      <w:hyperlink r:id="rId14" w:history="1">
        <w:r w:rsidR="00E978B3" w:rsidRPr="00A47A86">
          <w:rPr>
            <w:rStyle w:val="Hyperlink"/>
            <w:rFonts w:cstheme="minorHAnsi"/>
          </w:rPr>
          <w:t>https://smds.dk/hjaelp-til-web-patient/</w:t>
        </w:r>
      </w:hyperlink>
    </w:p>
    <w:p w14:paraId="3700ED34" w14:textId="20F794F4" w:rsidR="00B609E7" w:rsidRPr="00A47A86" w:rsidRDefault="00A63C17" w:rsidP="00512CE8">
      <w:pPr>
        <w:jc w:val="both"/>
        <w:rPr>
          <w:rFonts w:cstheme="minorHAnsi"/>
        </w:rPr>
      </w:pPr>
      <w:r w:rsidRPr="00A47A86">
        <w:rPr>
          <w:rFonts w:cstheme="minorHAnsi"/>
        </w:rPr>
        <w:t>Patientvejledning til smerteskema kan ses af patienterne</w:t>
      </w:r>
      <w:r w:rsidR="00031876" w:rsidRPr="00A47A86">
        <w:rPr>
          <w:rFonts w:cstheme="minorHAnsi"/>
        </w:rPr>
        <w:t xml:space="preserve">, når </w:t>
      </w:r>
      <w:r w:rsidRPr="00A47A86">
        <w:rPr>
          <w:rFonts w:cstheme="minorHAnsi"/>
        </w:rPr>
        <w:t xml:space="preserve">de </w:t>
      </w:r>
      <w:r w:rsidR="00031876" w:rsidRPr="00A47A86">
        <w:rPr>
          <w:rFonts w:cstheme="minorHAnsi"/>
        </w:rPr>
        <w:t>besvare</w:t>
      </w:r>
      <w:r w:rsidRPr="00A47A86">
        <w:rPr>
          <w:rFonts w:cstheme="minorHAnsi"/>
        </w:rPr>
        <w:t>r</w:t>
      </w:r>
      <w:r w:rsidR="00031876" w:rsidRPr="00A47A86">
        <w:rPr>
          <w:rFonts w:cstheme="minorHAnsi"/>
        </w:rPr>
        <w:t xml:space="preserve"> skemaet.</w:t>
      </w:r>
      <w:r w:rsidRPr="00A47A86">
        <w:rPr>
          <w:rFonts w:cstheme="minorHAnsi"/>
        </w:rPr>
        <w:t xml:space="preserve"> Klinikken kan se </w:t>
      </w:r>
      <w:r w:rsidR="00593B31" w:rsidRPr="00A47A86">
        <w:rPr>
          <w:rFonts w:cstheme="minorHAnsi"/>
        </w:rPr>
        <w:t xml:space="preserve">vejledningen </w:t>
      </w:r>
      <w:r w:rsidRPr="00A47A86">
        <w:rPr>
          <w:rFonts w:cstheme="minorHAnsi"/>
        </w:rPr>
        <w:t xml:space="preserve">via </w:t>
      </w:r>
      <w:r w:rsidR="00593B31" w:rsidRPr="00A47A86">
        <w:rPr>
          <w:rFonts w:cstheme="minorHAnsi"/>
        </w:rPr>
        <w:t xml:space="preserve">et </w:t>
      </w:r>
      <w:r w:rsidRPr="00A47A86">
        <w:rPr>
          <w:rFonts w:cstheme="minorHAnsi"/>
        </w:rPr>
        <w:t xml:space="preserve">link i </w:t>
      </w:r>
      <w:r w:rsidR="00593B31" w:rsidRPr="00A47A86">
        <w:rPr>
          <w:rFonts w:cstheme="minorHAnsi"/>
        </w:rPr>
        <w:t xml:space="preserve">boksen med </w:t>
      </w:r>
      <w:r w:rsidRPr="00A47A86">
        <w:rPr>
          <w:rFonts w:cstheme="minorHAnsi"/>
        </w:rPr>
        <w:t>rekvisitionsoplysningerne, når et skema</w:t>
      </w:r>
      <w:r w:rsidR="00593B31" w:rsidRPr="00A47A86">
        <w:rPr>
          <w:rFonts w:cstheme="minorHAnsi"/>
        </w:rPr>
        <w:t xml:space="preserve"> bestilles.</w:t>
      </w:r>
    </w:p>
    <w:p w14:paraId="686B966C" w14:textId="551A08CA" w:rsidR="00883963" w:rsidRPr="00A47A86" w:rsidRDefault="00883963" w:rsidP="00512CE8">
      <w:pPr>
        <w:jc w:val="both"/>
        <w:rPr>
          <w:rFonts w:cstheme="minorHAnsi"/>
        </w:rPr>
      </w:pPr>
      <w:r w:rsidRPr="00A47A86">
        <w:rPr>
          <w:rFonts w:cstheme="minorHAnsi"/>
          <w:b/>
          <w:noProof/>
          <w:sz w:val="36"/>
          <w:szCs w:val="36"/>
        </w:rPr>
        <mc:AlternateContent>
          <mc:Choice Requires="wps">
            <w:drawing>
              <wp:anchor distT="0" distB="0" distL="114300" distR="114300" simplePos="0" relativeHeight="251658243" behindDoc="0" locked="0" layoutInCell="1" allowOverlap="1" wp14:anchorId="4F330AD6" wp14:editId="6F4D274C">
                <wp:simplePos x="0" y="0"/>
                <wp:positionH relativeFrom="page">
                  <wp:posOffset>683971</wp:posOffset>
                </wp:positionH>
                <wp:positionV relativeFrom="paragraph">
                  <wp:posOffset>132131</wp:posOffset>
                </wp:positionV>
                <wp:extent cx="6164580" cy="789051"/>
                <wp:effectExtent l="0" t="0" r="26670" b="11430"/>
                <wp:wrapNone/>
                <wp:docPr id="13" name="Rektangel: afrundede hjørner 13"/>
                <wp:cNvGraphicFramePr/>
                <a:graphic xmlns:a="http://schemas.openxmlformats.org/drawingml/2006/main">
                  <a:graphicData uri="http://schemas.microsoft.com/office/word/2010/wordprocessingShape">
                    <wps:wsp>
                      <wps:cNvSpPr/>
                      <wps:spPr>
                        <a:xfrm>
                          <a:off x="0" y="0"/>
                          <a:ext cx="6164580" cy="789051"/>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DC64B8" w14:textId="420025ED" w:rsidR="00D16A10" w:rsidRDefault="00031876" w:rsidP="00FF2689">
                            <w:pPr>
                              <w:shd w:val="clear" w:color="auto" w:fill="A6A6A6" w:themeFill="background1" w:themeFillShade="A6"/>
                              <w:jc w:val="center"/>
                            </w:pPr>
                            <w:r>
                              <w:rPr>
                                <w:b/>
                                <w:bCs/>
                                <w:sz w:val="24"/>
                                <w:szCs w:val="24"/>
                              </w:rPr>
                              <w:t>S</w:t>
                            </w:r>
                            <w:r w:rsidR="00D16A10" w:rsidRPr="00D16A10">
                              <w:rPr>
                                <w:b/>
                                <w:bCs/>
                                <w:sz w:val="24"/>
                                <w:szCs w:val="24"/>
                              </w:rPr>
                              <w:t>upport</w:t>
                            </w:r>
                            <w:r>
                              <w:rPr>
                                <w:b/>
                                <w:bCs/>
                                <w:sz w:val="24"/>
                                <w:szCs w:val="24"/>
                              </w:rPr>
                              <w:t xml:space="preserve"> til </w:t>
                            </w:r>
                            <w:proofErr w:type="spellStart"/>
                            <w:r>
                              <w:rPr>
                                <w:b/>
                                <w:bCs/>
                                <w:sz w:val="24"/>
                                <w:szCs w:val="24"/>
                              </w:rPr>
                              <w:t>Web-Req</w:t>
                            </w:r>
                            <w:proofErr w:type="spellEnd"/>
                            <w:r>
                              <w:rPr>
                                <w:b/>
                                <w:bCs/>
                                <w:sz w:val="24"/>
                                <w:szCs w:val="24"/>
                              </w:rPr>
                              <w:t xml:space="preserve"> og Web-Patient</w:t>
                            </w:r>
                            <w:r w:rsidR="00D16A10" w:rsidRPr="00D16A10">
                              <w:br/>
                              <w:t>Telefon: 7572 0177</w:t>
                            </w:r>
                            <w:r>
                              <w:t xml:space="preserve">, </w:t>
                            </w:r>
                            <w:r w:rsidR="00D16A10" w:rsidRPr="00D16A10">
                              <w:t>E-mail: </w:t>
                            </w:r>
                            <w:hyperlink r:id="rId15" w:history="1">
                              <w:r w:rsidR="00E978B3" w:rsidRPr="00E978B3">
                                <w:rPr>
                                  <w:rStyle w:val="Hyperlink"/>
                                </w:rPr>
                                <w:t>webreq.support@synlab.com</w:t>
                              </w:r>
                            </w:hyperlink>
                            <w:r w:rsidR="00E978B3" w:rsidRPr="00D16A10">
                              <w:t xml:space="preserve"> </w:t>
                            </w:r>
                            <w:r w:rsidR="00D16A10" w:rsidRPr="00D16A10">
                              <w:br/>
                              <w:t>Mandag – torsdag kl. 8.00-15.00</w:t>
                            </w:r>
                            <w:r w:rsidR="008C4178">
                              <w:t xml:space="preserve">, </w:t>
                            </w:r>
                            <w:proofErr w:type="gramStart"/>
                            <w:r w:rsidR="00D16A10" w:rsidRPr="00D16A10">
                              <w:t>Fredag</w:t>
                            </w:r>
                            <w:proofErr w:type="gramEnd"/>
                            <w:r w:rsidR="00D16A10" w:rsidRPr="00D16A10">
                              <w:t xml:space="preserve"> kl. 8.00-14.00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30AD6" id="Rektangel: afrundede hjørner 13" o:spid="_x0000_s1027" style="position:absolute;left:0;text-align:left;margin-left:53.85pt;margin-top:10.4pt;width:485.4pt;height:62.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" fillcolor="#a5a5a5 [2092]" strokecolor="#1f3763 [1604]" strokeweight="1pt">
                <v:stroke joinstyle="miter"/>
                <v:textbox>
                  <w:txbxContent>
                    <w:p w14:paraId="15DC64B8" w14:textId="420025ED" w:rsidR="00D16A10" w:rsidRDefault="00031876" w:rsidP="00FF2689">
                      <w:pPr>
                        <w:shd w:val="clear" w:color="auto" w:fill="A6A6A6" w:themeFill="background1" w:themeFillShade="A6"/>
                        <w:jc w:val="center"/>
                      </w:pPr>
                      <w:r>
                        <w:rPr>
                          <w:b/>
                          <w:bCs/>
                          <w:sz w:val="24"/>
                          <w:szCs w:val="24"/>
                        </w:rPr>
                        <w:t>S</w:t>
                      </w:r>
                      <w:r w:rsidR="00D16A10" w:rsidRPr="00D16A10">
                        <w:rPr>
                          <w:b/>
                          <w:bCs/>
                          <w:sz w:val="24"/>
                          <w:szCs w:val="24"/>
                        </w:rPr>
                        <w:t>upport</w:t>
                      </w:r>
                      <w:r>
                        <w:rPr>
                          <w:b/>
                          <w:bCs/>
                          <w:sz w:val="24"/>
                          <w:szCs w:val="24"/>
                        </w:rPr>
                        <w:t xml:space="preserve"> til </w:t>
                      </w:r>
                      <w:proofErr w:type="spellStart"/>
                      <w:r>
                        <w:rPr>
                          <w:b/>
                          <w:bCs/>
                          <w:sz w:val="24"/>
                          <w:szCs w:val="24"/>
                        </w:rPr>
                        <w:t>Web-Req</w:t>
                      </w:r>
                      <w:proofErr w:type="spellEnd"/>
                      <w:r>
                        <w:rPr>
                          <w:b/>
                          <w:bCs/>
                          <w:sz w:val="24"/>
                          <w:szCs w:val="24"/>
                        </w:rPr>
                        <w:t xml:space="preserve"> og Web-Patient</w:t>
                      </w:r>
                      <w:r w:rsidR="00D16A10" w:rsidRPr="00D16A10">
                        <w:br/>
                        <w:t>Telefon: 7572 0177</w:t>
                      </w:r>
                      <w:r>
                        <w:t xml:space="preserve">, </w:t>
                      </w:r>
                      <w:r w:rsidR="00D16A10" w:rsidRPr="00D16A10">
                        <w:t>E-mail: </w:t>
                      </w:r>
                      <w:hyperlink r:id="rId16" w:history="1">
                        <w:r w:rsidR="00E978B3" w:rsidRPr="00E978B3">
                          <w:rPr>
                            <w:rStyle w:val="Hyperlink"/>
                          </w:rPr>
                          <w:t>webreq.support@synlab.com</w:t>
                        </w:r>
                      </w:hyperlink>
                      <w:r w:rsidR="00E978B3" w:rsidRPr="00D16A10">
                        <w:t xml:space="preserve"> </w:t>
                      </w:r>
                      <w:r w:rsidR="00D16A10" w:rsidRPr="00D16A10">
                        <w:br/>
                        <w:t>Mandag – torsdag kl. 8.00-15.00</w:t>
                      </w:r>
                      <w:r w:rsidR="008C4178">
                        <w:t xml:space="preserve">, </w:t>
                      </w:r>
                      <w:proofErr w:type="gramStart"/>
                      <w:r w:rsidR="00D16A10" w:rsidRPr="00D16A10">
                        <w:t>Fredag</w:t>
                      </w:r>
                      <w:proofErr w:type="gramEnd"/>
                      <w:r w:rsidR="00D16A10" w:rsidRPr="00D16A10">
                        <w:t xml:space="preserve"> kl. 8.00-14.00</w:t>
                      </w:r>
                    </w:p>
                  </w:txbxContent>
                </v:textbox>
                <w10:wrap anchorx="page"/>
              </v:roundrect>
            </w:pict>
          </mc:Fallback>
        </mc:AlternateContent>
      </w:r>
    </w:p>
    <w:p w14:paraId="0FA62FD5" w14:textId="77777777" w:rsidR="00883963" w:rsidRPr="00A47A86" w:rsidRDefault="00883963" w:rsidP="00512CE8">
      <w:pPr>
        <w:jc w:val="both"/>
        <w:rPr>
          <w:rFonts w:cstheme="minorHAnsi"/>
        </w:rPr>
      </w:pPr>
    </w:p>
    <w:p w14:paraId="3998C2C0" w14:textId="3C1FD012" w:rsidR="00D16A10" w:rsidRPr="00A47A86" w:rsidRDefault="00D16A10" w:rsidP="00512CE8">
      <w:pPr>
        <w:jc w:val="both"/>
        <w:rPr>
          <w:rFonts w:cstheme="minorHAnsi"/>
          <w:b/>
          <w:sz w:val="28"/>
          <w:szCs w:val="28"/>
        </w:rPr>
      </w:pPr>
    </w:p>
    <w:p w14:paraId="69CCC2EC" w14:textId="77777777" w:rsidR="00115794" w:rsidRPr="00A47A86" w:rsidRDefault="00115794" w:rsidP="00512CE8">
      <w:pPr>
        <w:jc w:val="both"/>
        <w:rPr>
          <w:rFonts w:cstheme="minorHAnsi"/>
          <w:b/>
          <w:sz w:val="28"/>
          <w:szCs w:val="28"/>
        </w:rPr>
      </w:pPr>
    </w:p>
    <w:sdt>
      <w:sdtPr>
        <w:rPr>
          <w:rFonts w:eastAsiaTheme="minorHAnsi" w:cstheme="minorHAnsi"/>
          <w:caps w:val="0"/>
          <w:color w:val="auto"/>
          <w:spacing w:val="0"/>
          <w:sz w:val="20"/>
          <w:szCs w:val="20"/>
        </w:rPr>
        <w:id w:val="739214333"/>
        <w:docPartObj>
          <w:docPartGallery w:val="Table of Contents"/>
          <w:docPartUnique/>
        </w:docPartObj>
      </w:sdtPr>
      <w:sdtEndPr>
        <w:rPr>
          <w:rFonts w:eastAsiaTheme="minorEastAsia"/>
          <w:b/>
          <w:bCs/>
        </w:rPr>
      </w:sdtEndPr>
      <w:sdtContent>
        <w:p w14:paraId="24FEB553" w14:textId="11777A76" w:rsidR="00115794" w:rsidRPr="00A47A86" w:rsidRDefault="00115794">
          <w:pPr>
            <w:pStyle w:val="Overskrift"/>
            <w:rPr>
              <w:rFonts w:cstheme="minorHAnsi"/>
            </w:rPr>
          </w:pPr>
          <w:r w:rsidRPr="00A47A86">
            <w:rPr>
              <w:rFonts w:cstheme="minorHAnsi"/>
            </w:rPr>
            <w:t>Brugervejledning</w:t>
          </w:r>
        </w:p>
        <w:p w14:paraId="1ABC91EC" w14:textId="588B896D" w:rsidR="0017295C" w:rsidRDefault="00115794">
          <w:pPr>
            <w:pStyle w:val="Indholdsfortegnelse1"/>
            <w:tabs>
              <w:tab w:val="right" w:leader="dot" w:pos="9628"/>
            </w:tabs>
            <w:rPr>
              <w:noProof/>
              <w:sz w:val="22"/>
              <w:szCs w:val="22"/>
              <w:lang w:eastAsia="da-DK"/>
            </w:rPr>
          </w:pPr>
          <w:r w:rsidRPr="00A47A86">
            <w:rPr>
              <w:rFonts w:cstheme="minorHAnsi"/>
            </w:rPr>
            <w:fldChar w:fldCharType="begin"/>
          </w:r>
          <w:r w:rsidRPr="00A47A86">
            <w:rPr>
              <w:rFonts w:cstheme="minorHAnsi"/>
            </w:rPr>
            <w:instrText xml:space="preserve"> TOC \o "1-3" \h \z \u </w:instrText>
          </w:r>
          <w:r w:rsidRPr="00A47A86">
            <w:rPr>
              <w:rFonts w:cstheme="minorHAnsi"/>
            </w:rPr>
            <w:fldChar w:fldCharType="separate"/>
          </w:r>
          <w:hyperlink w:anchor="_Toc54269729" w:history="1">
            <w:r w:rsidR="0017295C" w:rsidRPr="00973DA8">
              <w:rPr>
                <w:rStyle w:val="Hyperlink"/>
                <w:noProof/>
              </w:rPr>
              <w:t>1. Bestil skema til en patient</w:t>
            </w:r>
            <w:r w:rsidR="0017295C">
              <w:rPr>
                <w:noProof/>
                <w:webHidden/>
              </w:rPr>
              <w:tab/>
            </w:r>
            <w:r w:rsidR="0017295C">
              <w:rPr>
                <w:noProof/>
                <w:webHidden/>
              </w:rPr>
              <w:fldChar w:fldCharType="begin"/>
            </w:r>
            <w:r w:rsidR="0017295C">
              <w:rPr>
                <w:noProof/>
                <w:webHidden/>
              </w:rPr>
              <w:instrText xml:space="preserve"> PAGEREF _Toc54269729 \h </w:instrText>
            </w:r>
            <w:r w:rsidR="0017295C">
              <w:rPr>
                <w:noProof/>
                <w:webHidden/>
              </w:rPr>
            </w:r>
            <w:r w:rsidR="0017295C">
              <w:rPr>
                <w:noProof/>
                <w:webHidden/>
              </w:rPr>
              <w:fldChar w:fldCharType="separate"/>
            </w:r>
            <w:r w:rsidR="00E271CF">
              <w:rPr>
                <w:noProof/>
                <w:webHidden/>
              </w:rPr>
              <w:t>3</w:t>
            </w:r>
            <w:r w:rsidR="0017295C">
              <w:rPr>
                <w:noProof/>
                <w:webHidden/>
              </w:rPr>
              <w:fldChar w:fldCharType="end"/>
            </w:r>
          </w:hyperlink>
        </w:p>
        <w:p w14:paraId="4F36D417" w14:textId="3EC3C33A" w:rsidR="0017295C" w:rsidRDefault="006E5B9B">
          <w:pPr>
            <w:pStyle w:val="Indholdsfortegnelse1"/>
            <w:tabs>
              <w:tab w:val="right" w:leader="dot" w:pos="9628"/>
            </w:tabs>
            <w:rPr>
              <w:noProof/>
              <w:sz w:val="22"/>
              <w:szCs w:val="22"/>
              <w:lang w:eastAsia="da-DK"/>
            </w:rPr>
          </w:pPr>
          <w:hyperlink w:anchor="_Toc54269730" w:history="1">
            <w:r w:rsidR="0017295C" w:rsidRPr="00973DA8">
              <w:rPr>
                <w:rStyle w:val="Hyperlink"/>
                <w:rFonts w:cstheme="minorHAnsi"/>
                <w:noProof/>
              </w:rPr>
              <w:t>2. Se svar fra patienten</w:t>
            </w:r>
            <w:r w:rsidR="0017295C">
              <w:rPr>
                <w:noProof/>
                <w:webHidden/>
              </w:rPr>
              <w:tab/>
            </w:r>
            <w:r w:rsidR="0017295C">
              <w:rPr>
                <w:noProof/>
                <w:webHidden/>
              </w:rPr>
              <w:fldChar w:fldCharType="begin"/>
            </w:r>
            <w:r w:rsidR="0017295C">
              <w:rPr>
                <w:noProof/>
                <w:webHidden/>
              </w:rPr>
              <w:instrText xml:space="preserve"> PAGEREF _Toc54269730 \h </w:instrText>
            </w:r>
            <w:r w:rsidR="0017295C">
              <w:rPr>
                <w:noProof/>
                <w:webHidden/>
              </w:rPr>
            </w:r>
            <w:r w:rsidR="0017295C">
              <w:rPr>
                <w:noProof/>
                <w:webHidden/>
              </w:rPr>
              <w:fldChar w:fldCharType="separate"/>
            </w:r>
            <w:r w:rsidR="00E271CF">
              <w:rPr>
                <w:noProof/>
                <w:webHidden/>
              </w:rPr>
              <w:t>4</w:t>
            </w:r>
            <w:r w:rsidR="0017295C">
              <w:rPr>
                <w:noProof/>
                <w:webHidden/>
              </w:rPr>
              <w:fldChar w:fldCharType="end"/>
            </w:r>
          </w:hyperlink>
        </w:p>
        <w:p w14:paraId="05734988" w14:textId="60938BB6" w:rsidR="0017295C" w:rsidRDefault="006E5B9B">
          <w:pPr>
            <w:pStyle w:val="Indholdsfortegnelse1"/>
            <w:tabs>
              <w:tab w:val="right" w:leader="dot" w:pos="9628"/>
            </w:tabs>
            <w:rPr>
              <w:noProof/>
              <w:sz w:val="22"/>
              <w:szCs w:val="22"/>
              <w:lang w:eastAsia="da-DK"/>
            </w:rPr>
          </w:pPr>
          <w:hyperlink w:anchor="_Toc54269731" w:history="1">
            <w:r w:rsidR="0017295C" w:rsidRPr="00973DA8">
              <w:rPr>
                <w:rStyle w:val="Hyperlink"/>
                <w:rFonts w:cstheme="minorHAnsi"/>
                <w:noProof/>
              </w:rPr>
              <w:t>3. Print af skema til de patienter, som ikke kan/vil udfylde elektronisk</w:t>
            </w:r>
            <w:r w:rsidR="0017295C">
              <w:rPr>
                <w:noProof/>
                <w:webHidden/>
              </w:rPr>
              <w:tab/>
            </w:r>
            <w:r w:rsidR="0017295C">
              <w:rPr>
                <w:noProof/>
                <w:webHidden/>
              </w:rPr>
              <w:fldChar w:fldCharType="begin"/>
            </w:r>
            <w:r w:rsidR="0017295C">
              <w:rPr>
                <w:noProof/>
                <w:webHidden/>
              </w:rPr>
              <w:instrText xml:space="preserve"> PAGEREF _Toc54269731 \h </w:instrText>
            </w:r>
            <w:r w:rsidR="0017295C">
              <w:rPr>
                <w:noProof/>
                <w:webHidden/>
              </w:rPr>
            </w:r>
            <w:r w:rsidR="0017295C">
              <w:rPr>
                <w:noProof/>
                <w:webHidden/>
              </w:rPr>
              <w:fldChar w:fldCharType="separate"/>
            </w:r>
            <w:r w:rsidR="00E271CF">
              <w:rPr>
                <w:noProof/>
                <w:webHidden/>
              </w:rPr>
              <w:t>5</w:t>
            </w:r>
            <w:r w:rsidR="0017295C">
              <w:rPr>
                <w:noProof/>
                <w:webHidden/>
              </w:rPr>
              <w:fldChar w:fldCharType="end"/>
            </w:r>
          </w:hyperlink>
        </w:p>
        <w:p w14:paraId="32D88B59" w14:textId="73670283" w:rsidR="0017295C" w:rsidRDefault="006E5B9B">
          <w:pPr>
            <w:pStyle w:val="Indholdsfortegnelse1"/>
            <w:tabs>
              <w:tab w:val="right" w:leader="dot" w:pos="9628"/>
            </w:tabs>
            <w:rPr>
              <w:noProof/>
              <w:sz w:val="22"/>
              <w:szCs w:val="22"/>
              <w:lang w:eastAsia="da-DK"/>
            </w:rPr>
          </w:pPr>
          <w:hyperlink w:anchor="_Toc54269732" w:history="1">
            <w:r w:rsidR="0017295C" w:rsidRPr="00973DA8">
              <w:rPr>
                <w:rStyle w:val="Hyperlink"/>
                <w:rFonts w:cstheme="minorHAnsi"/>
                <w:noProof/>
              </w:rPr>
              <w:t>4. WebPatient arkiv</w:t>
            </w:r>
            <w:r w:rsidR="0017295C">
              <w:rPr>
                <w:noProof/>
                <w:webHidden/>
              </w:rPr>
              <w:tab/>
            </w:r>
            <w:r w:rsidR="0017295C">
              <w:rPr>
                <w:noProof/>
                <w:webHidden/>
              </w:rPr>
              <w:fldChar w:fldCharType="begin"/>
            </w:r>
            <w:r w:rsidR="0017295C">
              <w:rPr>
                <w:noProof/>
                <w:webHidden/>
              </w:rPr>
              <w:instrText xml:space="preserve"> PAGEREF _Toc54269732 \h </w:instrText>
            </w:r>
            <w:r w:rsidR="0017295C">
              <w:rPr>
                <w:noProof/>
                <w:webHidden/>
              </w:rPr>
            </w:r>
            <w:r w:rsidR="0017295C">
              <w:rPr>
                <w:noProof/>
                <w:webHidden/>
              </w:rPr>
              <w:fldChar w:fldCharType="separate"/>
            </w:r>
            <w:r w:rsidR="00E271CF">
              <w:rPr>
                <w:noProof/>
                <w:webHidden/>
              </w:rPr>
              <w:t>5</w:t>
            </w:r>
            <w:r w:rsidR="0017295C">
              <w:rPr>
                <w:noProof/>
                <w:webHidden/>
              </w:rPr>
              <w:fldChar w:fldCharType="end"/>
            </w:r>
          </w:hyperlink>
        </w:p>
        <w:p w14:paraId="38669DDD" w14:textId="2D8332B5" w:rsidR="0017295C" w:rsidRDefault="006E5B9B">
          <w:pPr>
            <w:pStyle w:val="Indholdsfortegnelse2"/>
            <w:tabs>
              <w:tab w:val="right" w:leader="dot" w:pos="9628"/>
            </w:tabs>
            <w:rPr>
              <w:noProof/>
              <w:sz w:val="22"/>
              <w:szCs w:val="22"/>
              <w:lang w:eastAsia="da-DK"/>
            </w:rPr>
          </w:pPr>
          <w:hyperlink w:anchor="_Toc54269733" w:history="1">
            <w:r w:rsidR="0017295C" w:rsidRPr="00973DA8">
              <w:rPr>
                <w:rStyle w:val="Hyperlink"/>
                <w:rFonts w:cstheme="minorHAnsi"/>
                <w:noProof/>
              </w:rPr>
              <w:t>4.1 OVerblik over bestilte skemaer</w:t>
            </w:r>
            <w:r w:rsidR="0017295C">
              <w:rPr>
                <w:noProof/>
                <w:webHidden/>
              </w:rPr>
              <w:tab/>
            </w:r>
            <w:r w:rsidR="0017295C">
              <w:rPr>
                <w:noProof/>
                <w:webHidden/>
              </w:rPr>
              <w:fldChar w:fldCharType="begin"/>
            </w:r>
            <w:r w:rsidR="0017295C">
              <w:rPr>
                <w:noProof/>
                <w:webHidden/>
              </w:rPr>
              <w:instrText xml:space="preserve"> PAGEREF _Toc54269733 \h </w:instrText>
            </w:r>
            <w:r w:rsidR="0017295C">
              <w:rPr>
                <w:noProof/>
                <w:webHidden/>
              </w:rPr>
            </w:r>
            <w:r w:rsidR="0017295C">
              <w:rPr>
                <w:noProof/>
                <w:webHidden/>
              </w:rPr>
              <w:fldChar w:fldCharType="separate"/>
            </w:r>
            <w:r w:rsidR="00E271CF">
              <w:rPr>
                <w:noProof/>
                <w:webHidden/>
              </w:rPr>
              <w:t>5</w:t>
            </w:r>
            <w:r w:rsidR="0017295C">
              <w:rPr>
                <w:noProof/>
                <w:webHidden/>
              </w:rPr>
              <w:fldChar w:fldCharType="end"/>
            </w:r>
          </w:hyperlink>
        </w:p>
        <w:p w14:paraId="53C2FA88" w14:textId="1B3CD542" w:rsidR="0017295C" w:rsidRDefault="006E5B9B">
          <w:pPr>
            <w:pStyle w:val="Indholdsfortegnelse2"/>
            <w:tabs>
              <w:tab w:val="right" w:leader="dot" w:pos="9628"/>
            </w:tabs>
            <w:rPr>
              <w:noProof/>
              <w:sz w:val="22"/>
              <w:szCs w:val="22"/>
              <w:lang w:eastAsia="da-DK"/>
            </w:rPr>
          </w:pPr>
          <w:hyperlink w:anchor="_Toc54269734" w:history="1">
            <w:r w:rsidR="0017295C" w:rsidRPr="00973DA8">
              <w:rPr>
                <w:rStyle w:val="Hyperlink"/>
                <w:rFonts w:cstheme="minorHAnsi"/>
                <w:noProof/>
              </w:rPr>
              <w:t>4.2 Indtastning af patientbesvarelse i klinikken</w:t>
            </w:r>
            <w:r w:rsidR="0017295C">
              <w:rPr>
                <w:noProof/>
                <w:webHidden/>
              </w:rPr>
              <w:tab/>
            </w:r>
            <w:r w:rsidR="0017295C">
              <w:rPr>
                <w:noProof/>
                <w:webHidden/>
              </w:rPr>
              <w:fldChar w:fldCharType="begin"/>
            </w:r>
            <w:r w:rsidR="0017295C">
              <w:rPr>
                <w:noProof/>
                <w:webHidden/>
              </w:rPr>
              <w:instrText xml:space="preserve"> PAGEREF _Toc54269734 \h </w:instrText>
            </w:r>
            <w:r w:rsidR="0017295C">
              <w:rPr>
                <w:noProof/>
                <w:webHidden/>
              </w:rPr>
            </w:r>
            <w:r w:rsidR="0017295C">
              <w:rPr>
                <w:noProof/>
                <w:webHidden/>
              </w:rPr>
              <w:fldChar w:fldCharType="separate"/>
            </w:r>
            <w:r w:rsidR="00E271CF">
              <w:rPr>
                <w:noProof/>
                <w:webHidden/>
              </w:rPr>
              <w:t>6</w:t>
            </w:r>
            <w:r w:rsidR="0017295C">
              <w:rPr>
                <w:noProof/>
                <w:webHidden/>
              </w:rPr>
              <w:fldChar w:fldCharType="end"/>
            </w:r>
          </w:hyperlink>
        </w:p>
        <w:p w14:paraId="7A1205AD" w14:textId="3C6D4F07" w:rsidR="0017295C" w:rsidRDefault="006E5B9B">
          <w:pPr>
            <w:pStyle w:val="Indholdsfortegnelse2"/>
            <w:tabs>
              <w:tab w:val="right" w:leader="dot" w:pos="9628"/>
            </w:tabs>
            <w:rPr>
              <w:noProof/>
              <w:sz w:val="22"/>
              <w:szCs w:val="22"/>
              <w:lang w:eastAsia="da-DK"/>
            </w:rPr>
          </w:pPr>
          <w:hyperlink w:anchor="_Toc54269735" w:history="1">
            <w:r w:rsidR="0017295C" w:rsidRPr="00973DA8">
              <w:rPr>
                <w:rStyle w:val="Hyperlink"/>
                <w:noProof/>
              </w:rPr>
              <w:t>4.3 Print spørgeskema og besvarelse via WebPatient Arkiv</w:t>
            </w:r>
            <w:r w:rsidR="0017295C">
              <w:rPr>
                <w:noProof/>
                <w:webHidden/>
              </w:rPr>
              <w:tab/>
            </w:r>
            <w:r w:rsidR="0017295C">
              <w:rPr>
                <w:noProof/>
                <w:webHidden/>
              </w:rPr>
              <w:fldChar w:fldCharType="begin"/>
            </w:r>
            <w:r w:rsidR="0017295C">
              <w:rPr>
                <w:noProof/>
                <w:webHidden/>
              </w:rPr>
              <w:instrText xml:space="preserve"> PAGEREF _Toc54269735 \h </w:instrText>
            </w:r>
            <w:r w:rsidR="0017295C">
              <w:rPr>
                <w:noProof/>
                <w:webHidden/>
              </w:rPr>
            </w:r>
            <w:r w:rsidR="0017295C">
              <w:rPr>
                <w:noProof/>
                <w:webHidden/>
              </w:rPr>
              <w:fldChar w:fldCharType="separate"/>
            </w:r>
            <w:r w:rsidR="00E271CF">
              <w:rPr>
                <w:noProof/>
                <w:webHidden/>
              </w:rPr>
              <w:t>7</w:t>
            </w:r>
            <w:r w:rsidR="0017295C">
              <w:rPr>
                <w:noProof/>
                <w:webHidden/>
              </w:rPr>
              <w:fldChar w:fldCharType="end"/>
            </w:r>
          </w:hyperlink>
        </w:p>
        <w:p w14:paraId="134C0497" w14:textId="2070A89F" w:rsidR="00912C02" w:rsidRDefault="00115794" w:rsidP="00912C02">
          <w:pPr>
            <w:rPr>
              <w:rFonts w:cstheme="minorHAnsi"/>
              <w:b/>
              <w:bCs/>
            </w:rPr>
          </w:pPr>
          <w:r w:rsidRPr="00A47A86">
            <w:rPr>
              <w:rFonts w:cstheme="minorHAnsi"/>
              <w:b/>
              <w:bCs/>
            </w:rPr>
            <w:fldChar w:fldCharType="end"/>
          </w:r>
        </w:p>
        <w:p w14:paraId="0CEF1A6E" w14:textId="01D2E947" w:rsidR="00912C02" w:rsidRDefault="006E5B9B" w:rsidP="00912C02">
          <w:pPr>
            <w:rPr>
              <w:rFonts w:cstheme="minorHAnsi"/>
              <w:b/>
              <w:bCs/>
            </w:rPr>
          </w:pPr>
        </w:p>
      </w:sdtContent>
    </w:sdt>
    <w:p w14:paraId="1EEFC62A" w14:textId="77777777" w:rsidR="00BD5251" w:rsidRDefault="00BD5251">
      <w:pPr>
        <w:rPr>
          <w:caps/>
          <w:color w:val="FFFFFF" w:themeColor="background1"/>
          <w:spacing w:val="15"/>
          <w:sz w:val="22"/>
          <w:szCs w:val="22"/>
        </w:rPr>
      </w:pPr>
      <w:r>
        <w:br w:type="page"/>
      </w:r>
    </w:p>
    <w:p w14:paraId="64C74A5F" w14:textId="380D016F" w:rsidR="00FA630B" w:rsidRPr="00A47A86" w:rsidRDefault="001F6A37" w:rsidP="00912C02">
      <w:pPr>
        <w:pStyle w:val="Overskrift1"/>
      </w:pPr>
      <w:bookmarkStart w:id="1" w:name="_Toc54269729"/>
      <w:r w:rsidRPr="00A47A86">
        <w:lastRenderedPageBreak/>
        <w:t xml:space="preserve">1. </w:t>
      </w:r>
      <w:r w:rsidR="00FA630B" w:rsidRPr="00A47A86">
        <w:t>Bestil skema</w:t>
      </w:r>
      <w:r w:rsidRPr="00A47A86">
        <w:t xml:space="preserve"> til en patient</w:t>
      </w:r>
      <w:bookmarkEnd w:id="1"/>
    </w:p>
    <w:p w14:paraId="2B90B5FC" w14:textId="144EB9F2" w:rsidR="007C7F26" w:rsidRDefault="00D82C99" w:rsidP="00512CE8">
      <w:pPr>
        <w:jc w:val="both"/>
        <w:rPr>
          <w:rFonts w:cstheme="minorHAnsi"/>
        </w:rPr>
      </w:pPr>
      <w:r w:rsidRPr="007D762C">
        <w:rPr>
          <w:rFonts w:eastAsiaTheme="minorHAnsi" w:cstheme="minorHAnsi"/>
        </w:rPr>
        <w:t xml:space="preserve">I </w:t>
      </w:r>
      <w:proofErr w:type="spellStart"/>
      <w:r w:rsidRPr="00FE3382">
        <w:rPr>
          <w:rFonts w:eastAsiaTheme="minorHAnsi" w:cstheme="minorHAnsi"/>
        </w:rPr>
        <w:t>WebReq</w:t>
      </w:r>
      <w:proofErr w:type="spellEnd"/>
      <w:r w:rsidRPr="00FE3382">
        <w:rPr>
          <w:rFonts w:eastAsiaTheme="minorHAnsi" w:cstheme="minorHAnsi"/>
        </w:rPr>
        <w:t xml:space="preserve"> vælges: Bestillingsliste/Klinik analyser/Favoritter og der sættes flueben i </w:t>
      </w:r>
      <w:r w:rsidR="00E92C61" w:rsidRPr="00FE3382">
        <w:rPr>
          <w:rFonts w:cstheme="minorHAnsi"/>
        </w:rPr>
        <w:t xml:space="preserve">Smerteskema </w:t>
      </w:r>
      <w:r w:rsidR="00F24B54" w:rsidRPr="00FE3382">
        <w:rPr>
          <w:rFonts w:cstheme="minorHAnsi"/>
        </w:rPr>
        <w:t>under Klinikprofiler</w:t>
      </w:r>
      <w:r w:rsidR="004C4A19" w:rsidRPr="00FE3382">
        <w:rPr>
          <w:rFonts w:cstheme="minorHAnsi"/>
        </w:rPr>
        <w:t xml:space="preserve">. </w:t>
      </w:r>
      <w:r w:rsidR="00FE3382" w:rsidRPr="00FE3382">
        <w:rPr>
          <w:rFonts w:eastAsiaTheme="minorHAnsi" w:cstheme="minorHAnsi"/>
        </w:rPr>
        <w:t>Klik ’Udfør’ (eller ’Oplysninger’).</w:t>
      </w:r>
    </w:p>
    <w:p w14:paraId="47D8BD64" w14:textId="16AA7AA3" w:rsidR="00D06FE3" w:rsidRPr="00A47A86" w:rsidRDefault="006E5B9B" w:rsidP="00512CE8">
      <w:pPr>
        <w:jc w:val="both"/>
        <w:rPr>
          <w:rFonts w:cstheme="minorHAnsi"/>
        </w:rPr>
      </w:pPr>
      <w:r>
        <w:rPr>
          <w:noProof/>
        </w:rPr>
        <w:drawing>
          <wp:inline distT="0" distB="0" distL="0" distR="0" wp14:anchorId="252F7145" wp14:editId="3BE57E03">
            <wp:extent cx="6120130" cy="2306955"/>
            <wp:effectExtent l="0" t="0" r="0" b="0"/>
            <wp:docPr id="154648170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81702" name=""/>
                    <pic:cNvPicPr/>
                  </pic:nvPicPr>
                  <pic:blipFill>
                    <a:blip r:embed="rId17"/>
                    <a:stretch>
                      <a:fillRect/>
                    </a:stretch>
                  </pic:blipFill>
                  <pic:spPr>
                    <a:xfrm>
                      <a:off x="0" y="0"/>
                      <a:ext cx="6120130" cy="2306955"/>
                    </a:xfrm>
                    <a:prstGeom prst="rect">
                      <a:avLst/>
                    </a:prstGeom>
                  </pic:spPr>
                </pic:pic>
              </a:graphicData>
            </a:graphic>
          </wp:inline>
        </w:drawing>
      </w:r>
    </w:p>
    <w:p w14:paraId="6F21003C" w14:textId="7A8E717A" w:rsidR="001653B3" w:rsidRDefault="001653B3" w:rsidP="00512CE8">
      <w:pPr>
        <w:jc w:val="both"/>
        <w:rPr>
          <w:rFonts w:cstheme="minorHAnsi"/>
          <w:b/>
        </w:rPr>
      </w:pPr>
    </w:p>
    <w:p w14:paraId="63D52027" w14:textId="1344F050" w:rsidR="00912C02" w:rsidRDefault="00507D3D" w:rsidP="00512CE8">
      <w:pPr>
        <w:jc w:val="both"/>
        <w:rPr>
          <w:rFonts w:cstheme="minorHAnsi"/>
          <w:b/>
        </w:rPr>
      </w:pPr>
      <w:r w:rsidRPr="00A47A86">
        <w:rPr>
          <w:rFonts w:cstheme="minorHAnsi"/>
          <w:b/>
        </w:rPr>
        <w:t>Udfyld de f</w:t>
      </w:r>
      <w:r w:rsidR="003D4ED3" w:rsidRPr="00A47A86">
        <w:rPr>
          <w:rFonts w:cstheme="minorHAnsi"/>
          <w:b/>
        </w:rPr>
        <w:t>ire markerede</w:t>
      </w:r>
      <w:r w:rsidRPr="00A47A86">
        <w:rPr>
          <w:rFonts w:cstheme="minorHAnsi"/>
          <w:b/>
        </w:rPr>
        <w:t xml:space="preserve"> felter og klik </w:t>
      </w:r>
      <w:r w:rsidR="008C2EA9" w:rsidRPr="00A47A86">
        <w:rPr>
          <w:rFonts w:cstheme="minorHAnsi"/>
          <w:b/>
        </w:rPr>
        <w:t>’OK’</w:t>
      </w:r>
    </w:p>
    <w:p w14:paraId="21367B5C" w14:textId="38C3FEDD" w:rsidR="00507D3D" w:rsidRDefault="00507D3D" w:rsidP="00512CE8">
      <w:pPr>
        <w:jc w:val="both"/>
        <w:rPr>
          <w:rFonts w:cstheme="minorHAnsi"/>
        </w:rPr>
      </w:pPr>
      <w:r w:rsidRPr="00A47A86">
        <w:rPr>
          <w:rFonts w:cstheme="minorHAnsi"/>
        </w:rPr>
        <w:t>Patientens telefonnummer og mail overføres automatisk, hvis de ligger i journalsystemet.</w:t>
      </w:r>
    </w:p>
    <w:p w14:paraId="2F3940DE" w14:textId="0F65772C" w:rsidR="00251AA7" w:rsidRDefault="00B07569" w:rsidP="00512CE8">
      <w:pPr>
        <w:jc w:val="both"/>
        <w:rPr>
          <w:rFonts w:cstheme="minorHAnsi"/>
          <w:sz w:val="24"/>
          <w:szCs w:val="24"/>
        </w:rPr>
      </w:pPr>
      <w:r w:rsidRPr="00A47A86">
        <w:rPr>
          <w:rFonts w:cstheme="minorHAnsi"/>
          <w:noProof/>
          <w:sz w:val="24"/>
          <w:szCs w:val="24"/>
        </w:rPr>
        <mc:AlternateContent>
          <mc:Choice Requires="wps">
            <w:drawing>
              <wp:anchor distT="0" distB="0" distL="114300" distR="114300" simplePos="0" relativeHeight="251658240" behindDoc="0" locked="0" layoutInCell="1" allowOverlap="1" wp14:anchorId="09B218D0" wp14:editId="2A48B687">
                <wp:simplePos x="0" y="0"/>
                <wp:positionH relativeFrom="column">
                  <wp:posOffset>4201160</wp:posOffset>
                </wp:positionH>
                <wp:positionV relativeFrom="paragraph">
                  <wp:posOffset>2794000</wp:posOffset>
                </wp:positionV>
                <wp:extent cx="2129155" cy="899160"/>
                <wp:effectExtent l="323850" t="0" r="23495" b="15240"/>
                <wp:wrapNone/>
                <wp:docPr id="5" name="Taleboble: rektangel med afrundede hjørner 5"/>
                <wp:cNvGraphicFramePr/>
                <a:graphic xmlns:a="http://schemas.openxmlformats.org/drawingml/2006/main">
                  <a:graphicData uri="http://schemas.microsoft.com/office/word/2010/wordprocessingShape">
                    <wps:wsp>
                      <wps:cNvSpPr/>
                      <wps:spPr>
                        <a:xfrm>
                          <a:off x="0" y="0"/>
                          <a:ext cx="2129155" cy="899160"/>
                        </a:xfrm>
                        <a:prstGeom prst="wedgeRoundRectCallout">
                          <a:avLst>
                            <a:gd name="adj1" fmla="val -63684"/>
                            <a:gd name="adj2" fmla="val 36331"/>
                            <a:gd name="adj3" fmla="val 16667"/>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6321508" w14:textId="77777777" w:rsidR="00740135" w:rsidRPr="00595E9F" w:rsidRDefault="00740135" w:rsidP="00740135">
                            <w:pPr>
                              <w:jc w:val="center"/>
                              <w:rPr>
                                <w:sz w:val="18"/>
                                <w:szCs w:val="18"/>
                              </w:rPr>
                            </w:pPr>
                            <w:r w:rsidRPr="00595E9F">
                              <w:rPr>
                                <w:sz w:val="18"/>
                                <w:szCs w:val="18"/>
                              </w:rPr>
                              <w:t xml:space="preserve">Her </w:t>
                            </w:r>
                            <w:r w:rsidR="004620D6" w:rsidRPr="00595E9F">
                              <w:rPr>
                                <w:sz w:val="18"/>
                                <w:szCs w:val="18"/>
                              </w:rPr>
                              <w:t xml:space="preserve">noteres </w:t>
                            </w:r>
                            <w:r w:rsidRPr="00595E9F">
                              <w:rPr>
                                <w:sz w:val="18"/>
                                <w:szCs w:val="18"/>
                              </w:rPr>
                              <w:t>dato</w:t>
                            </w:r>
                            <w:r w:rsidR="004620D6" w:rsidRPr="00595E9F">
                              <w:rPr>
                                <w:sz w:val="18"/>
                                <w:szCs w:val="18"/>
                              </w:rPr>
                              <w:t>en</w:t>
                            </w:r>
                            <w:r w:rsidRPr="00595E9F">
                              <w:rPr>
                                <w:sz w:val="18"/>
                                <w:szCs w:val="18"/>
                              </w:rPr>
                              <w:t xml:space="preserve"> for hvornår</w:t>
                            </w:r>
                            <w:r w:rsidR="00CC6A91" w:rsidRPr="00595E9F">
                              <w:rPr>
                                <w:sz w:val="18"/>
                                <w:szCs w:val="18"/>
                              </w:rPr>
                              <w:t xml:space="preserve"> skemaet ikke længere </w:t>
                            </w:r>
                            <w:r w:rsidR="004620D6" w:rsidRPr="00595E9F">
                              <w:rPr>
                                <w:sz w:val="18"/>
                                <w:szCs w:val="18"/>
                              </w:rPr>
                              <w:t>skal være</w:t>
                            </w:r>
                            <w:r w:rsidR="00CC6A91" w:rsidRPr="00595E9F">
                              <w:rPr>
                                <w:sz w:val="18"/>
                                <w:szCs w:val="18"/>
                              </w:rPr>
                              <w:t xml:space="preserve"> aktivt for patienten, dvs. deadline for hvornår det skal </w:t>
                            </w:r>
                            <w:r w:rsidRPr="00595E9F">
                              <w:rPr>
                                <w:sz w:val="18"/>
                                <w:szCs w:val="18"/>
                              </w:rPr>
                              <w:t>besvare</w:t>
                            </w:r>
                            <w:r w:rsidR="00CC6A91" w:rsidRPr="00595E9F">
                              <w:rPr>
                                <w:sz w:val="18"/>
                                <w:szCs w:val="18"/>
                              </w:rPr>
                              <w:t>s</w:t>
                            </w:r>
                            <w:r w:rsidR="0013111F" w:rsidRPr="00595E9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218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aleboble: rektangel med afrundede hjørner 5" o:spid="_x0000_s1028" type="#_x0000_t62" style="position:absolute;left:0;text-align:left;margin-left:330.8pt;margin-top:220pt;width:167.65pt;height:7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" adj="-2956,18647" fillcolor="white [3201]" strokecolor="#00b0f0" strokeweight="1pt">
                <v:textbox>
                  <w:txbxContent>
                    <w:p w14:paraId="16321508" w14:textId="77777777" w:rsidR="00740135" w:rsidRPr="00595E9F" w:rsidRDefault="00740135" w:rsidP="00740135">
                      <w:pPr>
                        <w:jc w:val="center"/>
                        <w:rPr>
                          <w:sz w:val="18"/>
                          <w:szCs w:val="18"/>
                        </w:rPr>
                      </w:pPr>
                      <w:r w:rsidRPr="00595E9F">
                        <w:rPr>
                          <w:sz w:val="18"/>
                          <w:szCs w:val="18"/>
                        </w:rPr>
                        <w:t xml:space="preserve">Her </w:t>
                      </w:r>
                      <w:r w:rsidR="004620D6" w:rsidRPr="00595E9F">
                        <w:rPr>
                          <w:sz w:val="18"/>
                          <w:szCs w:val="18"/>
                        </w:rPr>
                        <w:t xml:space="preserve">noteres </w:t>
                      </w:r>
                      <w:r w:rsidRPr="00595E9F">
                        <w:rPr>
                          <w:sz w:val="18"/>
                          <w:szCs w:val="18"/>
                        </w:rPr>
                        <w:t>dato</w:t>
                      </w:r>
                      <w:r w:rsidR="004620D6" w:rsidRPr="00595E9F">
                        <w:rPr>
                          <w:sz w:val="18"/>
                          <w:szCs w:val="18"/>
                        </w:rPr>
                        <w:t>en</w:t>
                      </w:r>
                      <w:r w:rsidRPr="00595E9F">
                        <w:rPr>
                          <w:sz w:val="18"/>
                          <w:szCs w:val="18"/>
                        </w:rPr>
                        <w:t xml:space="preserve"> for hvornår</w:t>
                      </w:r>
                      <w:r w:rsidR="00CC6A91" w:rsidRPr="00595E9F">
                        <w:rPr>
                          <w:sz w:val="18"/>
                          <w:szCs w:val="18"/>
                        </w:rPr>
                        <w:t xml:space="preserve"> skemaet ikke længere </w:t>
                      </w:r>
                      <w:r w:rsidR="004620D6" w:rsidRPr="00595E9F">
                        <w:rPr>
                          <w:sz w:val="18"/>
                          <w:szCs w:val="18"/>
                        </w:rPr>
                        <w:t>skal være</w:t>
                      </w:r>
                      <w:r w:rsidR="00CC6A91" w:rsidRPr="00595E9F">
                        <w:rPr>
                          <w:sz w:val="18"/>
                          <w:szCs w:val="18"/>
                        </w:rPr>
                        <w:t xml:space="preserve"> aktivt for patienten, dvs. deadline for hvornår det skal </w:t>
                      </w:r>
                      <w:r w:rsidRPr="00595E9F">
                        <w:rPr>
                          <w:sz w:val="18"/>
                          <w:szCs w:val="18"/>
                        </w:rPr>
                        <w:t>besvare</w:t>
                      </w:r>
                      <w:r w:rsidR="00CC6A91" w:rsidRPr="00595E9F">
                        <w:rPr>
                          <w:sz w:val="18"/>
                          <w:szCs w:val="18"/>
                        </w:rPr>
                        <w:t>s</w:t>
                      </w:r>
                      <w:r w:rsidR="0013111F" w:rsidRPr="00595E9F">
                        <w:rPr>
                          <w:sz w:val="18"/>
                          <w:szCs w:val="18"/>
                        </w:rPr>
                        <w:t>.</w:t>
                      </w:r>
                    </w:p>
                  </w:txbxContent>
                </v:textbox>
              </v:shape>
            </w:pict>
          </mc:Fallback>
        </mc:AlternateContent>
      </w:r>
      <w:r w:rsidRPr="00A47A86">
        <w:rPr>
          <w:rFonts w:cstheme="minorHAnsi"/>
          <w:noProof/>
        </w:rPr>
        <mc:AlternateContent>
          <mc:Choice Requires="wps">
            <w:drawing>
              <wp:anchor distT="0" distB="0" distL="114300" distR="114300" simplePos="0" relativeHeight="251658246" behindDoc="0" locked="0" layoutInCell="1" allowOverlap="1" wp14:anchorId="2F0D49E6" wp14:editId="5F622221">
                <wp:simplePos x="0" y="0"/>
                <wp:positionH relativeFrom="column">
                  <wp:posOffset>3197860</wp:posOffset>
                </wp:positionH>
                <wp:positionV relativeFrom="paragraph">
                  <wp:posOffset>1511300</wp:posOffset>
                </wp:positionV>
                <wp:extent cx="3093720" cy="1099185"/>
                <wp:effectExtent l="666750" t="0" r="11430" b="24765"/>
                <wp:wrapNone/>
                <wp:docPr id="7" name="Taleboble: rektangel med afrundede hjørner 7"/>
                <wp:cNvGraphicFramePr/>
                <a:graphic xmlns:a="http://schemas.openxmlformats.org/drawingml/2006/main">
                  <a:graphicData uri="http://schemas.microsoft.com/office/word/2010/wordprocessingShape">
                    <wps:wsp>
                      <wps:cNvSpPr/>
                      <wps:spPr>
                        <a:xfrm>
                          <a:off x="0" y="0"/>
                          <a:ext cx="3093720" cy="1099185"/>
                        </a:xfrm>
                        <a:prstGeom prst="wedgeRoundRectCallout">
                          <a:avLst>
                            <a:gd name="adj1" fmla="val -70060"/>
                            <a:gd name="adj2" fmla="val 21007"/>
                            <a:gd name="adj3" fmla="val 16667"/>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E2B262D" w14:textId="77777777" w:rsidR="00595E9F" w:rsidRPr="00595E9F" w:rsidRDefault="00595E9F" w:rsidP="00595E9F">
                            <w:pPr>
                              <w:rPr>
                                <w:sz w:val="18"/>
                                <w:szCs w:val="18"/>
                              </w:rPr>
                            </w:pPr>
                            <w:r w:rsidRPr="00595E9F">
                              <w:rPr>
                                <w:sz w:val="18"/>
                                <w:szCs w:val="18"/>
                              </w:rPr>
                              <w:t xml:space="preserve">Vælg kun ”ja” hvis en pårørende eller forældre skal udfylde skemaet på patientens vegne. Herefter udfyldes kontaktoplysninger på den pårørende inkl. cpr.nr. Den pårørendes navn vises for at sikre korrekt indtastning. Linket til skemaet sendes kun til den pårørende </w:t>
                            </w:r>
                          </w:p>
                          <w:p w14:paraId="126C93BE" w14:textId="34B7221E" w:rsidR="00595E9F" w:rsidRDefault="00595E9F" w:rsidP="00595E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49E6" id="Taleboble: rektangel med afrundede hjørner 7" o:spid="_x0000_s1029" type="#_x0000_t62" style="position:absolute;left:0;text-align:left;margin-left:251.8pt;margin-top:119pt;width:243.6pt;height:86.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" adj="-4333,15338" fillcolor="white [3201]" strokecolor="#00b0f0" strokeweight="1pt">
                <v:textbox>
                  <w:txbxContent>
                    <w:p w14:paraId="0E2B262D" w14:textId="77777777" w:rsidR="00595E9F" w:rsidRPr="00595E9F" w:rsidRDefault="00595E9F" w:rsidP="00595E9F">
                      <w:pPr>
                        <w:rPr>
                          <w:sz w:val="18"/>
                          <w:szCs w:val="18"/>
                        </w:rPr>
                      </w:pPr>
                      <w:r w:rsidRPr="00595E9F">
                        <w:rPr>
                          <w:sz w:val="18"/>
                          <w:szCs w:val="18"/>
                        </w:rPr>
                        <w:t xml:space="preserve">Vælg kun ”ja” hvis en pårørende eller forældre skal udfylde skemaet på patientens vegne. Herefter udfyldes kontaktoplysninger på den pårørende inkl. cpr.nr. Den pårørendes navn vises for at sikre korrekt indtastning. Linket til skemaet sendes kun til den pårørende </w:t>
                      </w:r>
                    </w:p>
                    <w:p w14:paraId="126C93BE" w14:textId="34B7221E" w:rsidR="00595E9F" w:rsidRDefault="00595E9F" w:rsidP="00595E9F"/>
                  </w:txbxContent>
                </v:textbox>
              </v:shape>
            </w:pict>
          </mc:Fallback>
        </mc:AlternateContent>
      </w:r>
      <w:r w:rsidR="000C45B7">
        <w:rPr>
          <w:noProof/>
        </w:rPr>
        <w:drawing>
          <wp:anchor distT="0" distB="0" distL="114300" distR="114300" simplePos="0" relativeHeight="251667478" behindDoc="0" locked="0" layoutInCell="1" allowOverlap="1" wp14:anchorId="1F15F894" wp14:editId="42998B41">
            <wp:simplePos x="0" y="0"/>
            <wp:positionH relativeFrom="column">
              <wp:posOffset>1691640</wp:posOffset>
            </wp:positionH>
            <wp:positionV relativeFrom="paragraph">
              <wp:posOffset>35560</wp:posOffset>
            </wp:positionV>
            <wp:extent cx="1662430" cy="288290"/>
            <wp:effectExtent l="0" t="0" r="0" b="0"/>
            <wp:wrapNone/>
            <wp:docPr id="7858720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7201" name=""/>
                    <pic:cNvPicPr/>
                  </pic:nvPicPr>
                  <pic:blipFill>
                    <a:blip r:embed="rId18">
                      <a:extLst>
                        <a:ext uri="{28A0092B-C50C-407E-A947-70E740481C1C}">
                          <a14:useLocalDpi xmlns:a14="http://schemas.microsoft.com/office/drawing/2010/main" val="0"/>
                        </a:ext>
                      </a:extLst>
                    </a:blip>
                    <a:stretch>
                      <a:fillRect/>
                    </a:stretch>
                  </pic:blipFill>
                  <pic:spPr>
                    <a:xfrm>
                      <a:off x="0" y="0"/>
                      <a:ext cx="1662430" cy="2882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12E5FA" wp14:editId="3832C205">
            <wp:extent cx="6120130" cy="3742690"/>
            <wp:effectExtent l="0" t="0" r="0" b="0"/>
            <wp:docPr id="9914271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7176" name=""/>
                    <pic:cNvPicPr/>
                  </pic:nvPicPr>
                  <pic:blipFill>
                    <a:blip r:embed="rId19"/>
                    <a:stretch>
                      <a:fillRect/>
                    </a:stretch>
                  </pic:blipFill>
                  <pic:spPr>
                    <a:xfrm>
                      <a:off x="0" y="0"/>
                      <a:ext cx="6120130" cy="3742690"/>
                    </a:xfrm>
                    <a:prstGeom prst="rect">
                      <a:avLst/>
                    </a:prstGeom>
                  </pic:spPr>
                </pic:pic>
              </a:graphicData>
            </a:graphic>
          </wp:inline>
        </w:drawing>
      </w:r>
    </w:p>
    <w:p w14:paraId="7EBF32E8" w14:textId="53165B21" w:rsidR="00FF2689" w:rsidRPr="00A47A86" w:rsidRDefault="00FF2689" w:rsidP="00512CE8">
      <w:pPr>
        <w:jc w:val="both"/>
        <w:rPr>
          <w:rFonts w:cstheme="minorHAnsi"/>
          <w:sz w:val="24"/>
          <w:szCs w:val="24"/>
        </w:rPr>
      </w:pPr>
    </w:p>
    <w:p w14:paraId="0A079A7D" w14:textId="47473E2B" w:rsidR="00FF2689" w:rsidRPr="00A47A86" w:rsidRDefault="00F903D4" w:rsidP="00512CE8">
      <w:pPr>
        <w:jc w:val="both"/>
        <w:rPr>
          <w:rFonts w:cstheme="minorHAnsi"/>
          <w:sz w:val="24"/>
          <w:szCs w:val="24"/>
        </w:rPr>
      </w:pPr>
      <w:r w:rsidRPr="00A47A86">
        <w:rPr>
          <w:rFonts w:cstheme="minorHAnsi"/>
          <w:noProof/>
          <w:sz w:val="24"/>
          <w:szCs w:val="24"/>
        </w:rPr>
        <w:lastRenderedPageBreak/>
        <mc:AlternateContent>
          <mc:Choice Requires="wps">
            <w:drawing>
              <wp:anchor distT="0" distB="0" distL="114300" distR="114300" simplePos="0" relativeHeight="251658242" behindDoc="0" locked="0" layoutInCell="1" allowOverlap="1" wp14:anchorId="2D33A19E" wp14:editId="2A0A7C6B">
                <wp:simplePos x="0" y="0"/>
                <wp:positionH relativeFrom="column">
                  <wp:posOffset>4169410</wp:posOffset>
                </wp:positionH>
                <wp:positionV relativeFrom="paragraph">
                  <wp:posOffset>1085215</wp:posOffset>
                </wp:positionV>
                <wp:extent cx="2157095" cy="730885"/>
                <wp:effectExtent l="514350" t="0" r="14605" b="374015"/>
                <wp:wrapNone/>
                <wp:docPr id="12" name="Taleboble: rektangel med afrundede hjørner 12"/>
                <wp:cNvGraphicFramePr/>
                <a:graphic xmlns:a="http://schemas.openxmlformats.org/drawingml/2006/main">
                  <a:graphicData uri="http://schemas.microsoft.com/office/word/2010/wordprocessingShape">
                    <wps:wsp>
                      <wps:cNvSpPr/>
                      <wps:spPr>
                        <a:xfrm>
                          <a:off x="0" y="0"/>
                          <a:ext cx="2157095" cy="730885"/>
                        </a:xfrm>
                        <a:prstGeom prst="wedgeRoundRectCallout">
                          <a:avLst>
                            <a:gd name="adj1" fmla="val -71909"/>
                            <a:gd name="adj2" fmla="val 97338"/>
                            <a:gd name="adj3" fmla="val 16667"/>
                          </a:avLst>
                        </a:prstGeom>
                        <a:solidFill>
                          <a:sysClr val="window" lastClr="FFFFFF"/>
                        </a:solidFill>
                        <a:ln w="12700" cap="flat" cmpd="sng" algn="ctr">
                          <a:solidFill>
                            <a:srgbClr val="00B0F0"/>
                          </a:solidFill>
                          <a:prstDash val="solid"/>
                          <a:miter lim="800000"/>
                        </a:ln>
                        <a:effectLst/>
                      </wps:spPr>
                      <wps:txbx>
                        <w:txbxContent>
                          <w:p w14:paraId="289D590D" w14:textId="77777777" w:rsidR="00740135" w:rsidRPr="00595E9F" w:rsidRDefault="00740135" w:rsidP="00740135">
                            <w:pPr>
                              <w:jc w:val="center"/>
                              <w:rPr>
                                <w:sz w:val="18"/>
                                <w:szCs w:val="18"/>
                              </w:rPr>
                            </w:pPr>
                            <w:r w:rsidRPr="00595E9F">
                              <w:rPr>
                                <w:sz w:val="18"/>
                                <w:szCs w:val="18"/>
                              </w:rPr>
                              <w:t xml:space="preserve">Her </w:t>
                            </w:r>
                            <w:r w:rsidR="00C87711" w:rsidRPr="00595E9F">
                              <w:rPr>
                                <w:sz w:val="18"/>
                                <w:szCs w:val="18"/>
                              </w:rPr>
                              <w:t xml:space="preserve">kan klinikken skrive en besked til patienten, som </w:t>
                            </w:r>
                            <w:r w:rsidR="004620D6" w:rsidRPr="00595E9F">
                              <w:rPr>
                                <w:sz w:val="18"/>
                                <w:szCs w:val="18"/>
                              </w:rPr>
                              <w:t>denne ser</w:t>
                            </w:r>
                            <w:r w:rsidR="00C87711" w:rsidRPr="00595E9F">
                              <w:rPr>
                                <w:sz w:val="18"/>
                                <w:szCs w:val="18"/>
                              </w:rPr>
                              <w:t>, når</w:t>
                            </w:r>
                            <w:r w:rsidR="004620D6" w:rsidRPr="00595E9F">
                              <w:rPr>
                                <w:sz w:val="18"/>
                                <w:szCs w:val="18"/>
                              </w:rPr>
                              <w:t xml:space="preserve"> skemaet åbnes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A19E" id="Taleboble: rektangel med afrundede hjørner 12" o:spid="_x0000_s1030" type="#_x0000_t62" style="position:absolute;left:0;text-align:left;margin-left:328.3pt;margin-top:85.45pt;width:169.85pt;height:5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" adj="-4732,31825" fillcolor="window" strokecolor="#00b0f0" strokeweight="1pt">
                <v:textbox>
                  <w:txbxContent>
                    <w:p w14:paraId="289D590D" w14:textId="77777777" w:rsidR="00740135" w:rsidRPr="00595E9F" w:rsidRDefault="00740135" w:rsidP="00740135">
                      <w:pPr>
                        <w:jc w:val="center"/>
                        <w:rPr>
                          <w:sz w:val="18"/>
                          <w:szCs w:val="18"/>
                        </w:rPr>
                      </w:pPr>
                      <w:r w:rsidRPr="00595E9F">
                        <w:rPr>
                          <w:sz w:val="18"/>
                          <w:szCs w:val="18"/>
                        </w:rPr>
                        <w:t xml:space="preserve">Her </w:t>
                      </w:r>
                      <w:r w:rsidR="00C87711" w:rsidRPr="00595E9F">
                        <w:rPr>
                          <w:sz w:val="18"/>
                          <w:szCs w:val="18"/>
                        </w:rPr>
                        <w:t xml:space="preserve">kan klinikken skrive en besked til patienten, som </w:t>
                      </w:r>
                      <w:r w:rsidR="004620D6" w:rsidRPr="00595E9F">
                        <w:rPr>
                          <w:sz w:val="18"/>
                          <w:szCs w:val="18"/>
                        </w:rPr>
                        <w:t>denne ser</w:t>
                      </w:r>
                      <w:r w:rsidR="00C87711" w:rsidRPr="00595E9F">
                        <w:rPr>
                          <w:sz w:val="18"/>
                          <w:szCs w:val="18"/>
                        </w:rPr>
                        <w:t>, når</w:t>
                      </w:r>
                      <w:r w:rsidR="004620D6" w:rsidRPr="00595E9F">
                        <w:rPr>
                          <w:sz w:val="18"/>
                          <w:szCs w:val="18"/>
                        </w:rPr>
                        <w:t xml:space="preserve"> skemaet åbnes</w:t>
                      </w:r>
                    </w:p>
                  </w:txbxContent>
                </v:textbox>
              </v:shape>
            </w:pict>
          </mc:Fallback>
        </mc:AlternateContent>
      </w:r>
      <w:r w:rsidR="000C45B7" w:rsidRPr="00A47A86">
        <w:rPr>
          <w:rFonts w:cstheme="minorHAnsi"/>
          <w:noProof/>
          <w:sz w:val="24"/>
          <w:szCs w:val="24"/>
        </w:rPr>
        <mc:AlternateContent>
          <mc:Choice Requires="wps">
            <w:drawing>
              <wp:anchor distT="0" distB="0" distL="114300" distR="114300" simplePos="0" relativeHeight="251669526" behindDoc="0" locked="0" layoutInCell="1" allowOverlap="1" wp14:anchorId="7CEA54B5" wp14:editId="70B57449">
                <wp:simplePos x="0" y="0"/>
                <wp:positionH relativeFrom="column">
                  <wp:posOffset>3623310</wp:posOffset>
                </wp:positionH>
                <wp:positionV relativeFrom="paragraph">
                  <wp:posOffset>62865</wp:posOffset>
                </wp:positionV>
                <wp:extent cx="2707640" cy="906780"/>
                <wp:effectExtent l="400050" t="0" r="16510" b="26670"/>
                <wp:wrapNone/>
                <wp:docPr id="11" name="Taleboble: rektangel med afrundede hjørner 11"/>
                <wp:cNvGraphicFramePr/>
                <a:graphic xmlns:a="http://schemas.openxmlformats.org/drawingml/2006/main">
                  <a:graphicData uri="http://schemas.microsoft.com/office/word/2010/wordprocessingShape">
                    <wps:wsp>
                      <wps:cNvSpPr/>
                      <wps:spPr>
                        <a:xfrm>
                          <a:off x="0" y="0"/>
                          <a:ext cx="2707640" cy="906780"/>
                        </a:xfrm>
                        <a:prstGeom prst="wedgeRoundRectCallout">
                          <a:avLst>
                            <a:gd name="adj1" fmla="val -63244"/>
                            <a:gd name="adj2" fmla="val -32012"/>
                            <a:gd name="adj3" fmla="val 16667"/>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127B5CA1" w14:textId="64F4A940" w:rsidR="00740135" w:rsidRPr="00595E9F" w:rsidRDefault="00740135" w:rsidP="00740135">
                            <w:pPr>
                              <w:jc w:val="center"/>
                              <w:rPr>
                                <w:sz w:val="18"/>
                                <w:szCs w:val="18"/>
                              </w:rPr>
                            </w:pPr>
                            <w:r w:rsidRPr="00595E9F">
                              <w:rPr>
                                <w:sz w:val="18"/>
                                <w:szCs w:val="18"/>
                              </w:rPr>
                              <w:t>Vælg det rette skema: startskema til 1. konsultation, opfølgningsskema til kontrollerne undervejs</w:t>
                            </w:r>
                            <w:r w:rsidR="00F24B54" w:rsidRPr="00595E9F">
                              <w:rPr>
                                <w:sz w:val="18"/>
                                <w:szCs w:val="18"/>
                              </w:rPr>
                              <w:t xml:space="preserve"> inkl</w:t>
                            </w:r>
                            <w:r w:rsidR="00585DF8" w:rsidRPr="00595E9F">
                              <w:rPr>
                                <w:sz w:val="18"/>
                                <w:szCs w:val="18"/>
                              </w:rPr>
                              <w:t>. den sidste kontrol</w:t>
                            </w:r>
                            <w:r w:rsidRPr="00595E9F">
                              <w:rPr>
                                <w:sz w:val="18"/>
                                <w:szCs w:val="18"/>
                              </w:rPr>
                              <w:t xml:space="preserve">, afslutningsskema sendes </w:t>
                            </w:r>
                            <w:r w:rsidR="000B4DC4" w:rsidRPr="00595E9F">
                              <w:rPr>
                                <w:sz w:val="18"/>
                                <w:szCs w:val="18"/>
                              </w:rPr>
                              <w:t xml:space="preserve">efter </w:t>
                            </w:r>
                            <w:r w:rsidRPr="00595E9F">
                              <w:rPr>
                                <w:sz w:val="18"/>
                                <w:szCs w:val="18"/>
                              </w:rPr>
                              <w:t>patienten er afsluttet.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54B5" id="Taleboble: rektangel med afrundede hjørner 11" o:spid="_x0000_s1031" type="#_x0000_t62" style="position:absolute;left:0;text-align:left;margin-left:285.3pt;margin-top:4.95pt;width:213.2pt;height:71.4pt;z-index:251669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" adj="-2861,3885" fillcolor="white [3201]" strokecolor="#00b0f0" strokeweight="1pt">
                <v:textbox>
                  <w:txbxContent>
                    <w:p w14:paraId="127B5CA1" w14:textId="64F4A940" w:rsidR="00740135" w:rsidRPr="00595E9F" w:rsidRDefault="00740135" w:rsidP="00740135">
                      <w:pPr>
                        <w:jc w:val="center"/>
                        <w:rPr>
                          <w:sz w:val="18"/>
                          <w:szCs w:val="18"/>
                        </w:rPr>
                      </w:pPr>
                      <w:r w:rsidRPr="00595E9F">
                        <w:rPr>
                          <w:sz w:val="18"/>
                          <w:szCs w:val="18"/>
                        </w:rPr>
                        <w:t>Vælg det rette skema: startskema til 1. konsultation, opfølgningsskema til kontrollerne undervejs</w:t>
                      </w:r>
                      <w:r w:rsidR="00F24B54" w:rsidRPr="00595E9F">
                        <w:rPr>
                          <w:sz w:val="18"/>
                          <w:szCs w:val="18"/>
                        </w:rPr>
                        <w:t xml:space="preserve"> inkl</w:t>
                      </w:r>
                      <w:r w:rsidR="00585DF8" w:rsidRPr="00595E9F">
                        <w:rPr>
                          <w:sz w:val="18"/>
                          <w:szCs w:val="18"/>
                        </w:rPr>
                        <w:t>. den sidste kontrol</w:t>
                      </w:r>
                      <w:r w:rsidRPr="00595E9F">
                        <w:rPr>
                          <w:sz w:val="18"/>
                          <w:szCs w:val="18"/>
                        </w:rPr>
                        <w:t xml:space="preserve">, afslutningsskema sendes </w:t>
                      </w:r>
                      <w:r w:rsidR="000B4DC4" w:rsidRPr="00595E9F">
                        <w:rPr>
                          <w:sz w:val="18"/>
                          <w:szCs w:val="18"/>
                        </w:rPr>
                        <w:t xml:space="preserve">efter </w:t>
                      </w:r>
                      <w:r w:rsidRPr="00595E9F">
                        <w:rPr>
                          <w:sz w:val="18"/>
                          <w:szCs w:val="18"/>
                        </w:rPr>
                        <w:t>patienten er afsluttet.</w:t>
                      </w:r>
                    </w:p>
                  </w:txbxContent>
                </v:textbox>
              </v:shape>
            </w:pict>
          </mc:Fallback>
        </mc:AlternateContent>
      </w:r>
      <w:r>
        <w:rPr>
          <w:noProof/>
        </w:rPr>
        <w:drawing>
          <wp:inline distT="0" distB="0" distL="0" distR="0" wp14:anchorId="4F35E98B" wp14:editId="00928ECA">
            <wp:extent cx="3921413" cy="2374900"/>
            <wp:effectExtent l="0" t="0" r="3175" b="6350"/>
            <wp:docPr id="7255234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23489" name=""/>
                    <pic:cNvPicPr/>
                  </pic:nvPicPr>
                  <pic:blipFill>
                    <a:blip r:embed="rId20"/>
                    <a:stretch>
                      <a:fillRect/>
                    </a:stretch>
                  </pic:blipFill>
                  <pic:spPr>
                    <a:xfrm>
                      <a:off x="0" y="0"/>
                      <a:ext cx="3933396" cy="2382157"/>
                    </a:xfrm>
                    <a:prstGeom prst="rect">
                      <a:avLst/>
                    </a:prstGeom>
                  </pic:spPr>
                </pic:pic>
              </a:graphicData>
            </a:graphic>
          </wp:inline>
        </w:drawing>
      </w:r>
    </w:p>
    <w:p w14:paraId="3135D9C4" w14:textId="2E3D9D30" w:rsidR="005F506A" w:rsidRDefault="005F506A" w:rsidP="00512CE8">
      <w:pPr>
        <w:jc w:val="both"/>
        <w:rPr>
          <w:rFonts w:cstheme="minorHAnsi"/>
          <w:sz w:val="24"/>
          <w:szCs w:val="24"/>
        </w:rPr>
      </w:pPr>
    </w:p>
    <w:p w14:paraId="66671582" w14:textId="5CBDF666" w:rsidR="00FF2689" w:rsidRDefault="00FF2689" w:rsidP="00512CE8">
      <w:pPr>
        <w:jc w:val="both"/>
        <w:rPr>
          <w:rFonts w:cstheme="minorHAnsi"/>
          <w:sz w:val="24"/>
          <w:szCs w:val="24"/>
        </w:rPr>
      </w:pPr>
    </w:p>
    <w:p w14:paraId="56B46804" w14:textId="77777777" w:rsidR="00E37872" w:rsidRDefault="00E37872" w:rsidP="00115794">
      <w:pPr>
        <w:pStyle w:val="Overskrift1"/>
        <w:rPr>
          <w:rFonts w:cstheme="minorHAnsi"/>
        </w:rPr>
      </w:pPr>
      <w:bookmarkStart w:id="2" w:name="_Toc54269730"/>
    </w:p>
    <w:p w14:paraId="68F5F792" w14:textId="0169E64A" w:rsidR="006D6EFF" w:rsidRPr="00A47A86" w:rsidRDefault="001F6A37" w:rsidP="00115794">
      <w:pPr>
        <w:pStyle w:val="Overskrift1"/>
        <w:rPr>
          <w:rFonts w:cstheme="minorHAnsi"/>
        </w:rPr>
      </w:pPr>
      <w:r w:rsidRPr="00A47A86">
        <w:rPr>
          <w:rFonts w:cstheme="minorHAnsi"/>
        </w:rPr>
        <w:t xml:space="preserve">2. </w:t>
      </w:r>
      <w:r w:rsidR="00512CE8" w:rsidRPr="00A47A86">
        <w:rPr>
          <w:rFonts w:cstheme="minorHAnsi"/>
        </w:rPr>
        <w:t>S</w:t>
      </w:r>
      <w:r w:rsidR="006D6EFF" w:rsidRPr="00A47A86">
        <w:rPr>
          <w:rFonts w:cstheme="minorHAnsi"/>
        </w:rPr>
        <w:t>e svar fra patienten</w:t>
      </w:r>
      <w:bookmarkEnd w:id="2"/>
    </w:p>
    <w:p w14:paraId="79787B80" w14:textId="387A5912" w:rsidR="00BA6CB2" w:rsidRPr="000D2C0A" w:rsidRDefault="00D60348" w:rsidP="00BA6CB2">
      <w:pPr>
        <w:jc w:val="both"/>
        <w:rPr>
          <w:rFonts w:cstheme="minorHAnsi"/>
          <w:bCs/>
        </w:rPr>
      </w:pPr>
      <w:r w:rsidRPr="00005E00">
        <w:rPr>
          <w:noProof/>
        </w:rPr>
        <w:drawing>
          <wp:anchor distT="0" distB="0" distL="114300" distR="114300" simplePos="0" relativeHeight="251666454" behindDoc="0" locked="0" layoutInCell="1" allowOverlap="1" wp14:anchorId="0DE4363B" wp14:editId="5D3BAA27">
            <wp:simplePos x="0" y="0"/>
            <wp:positionH relativeFrom="column">
              <wp:posOffset>4440664</wp:posOffset>
            </wp:positionH>
            <wp:positionV relativeFrom="paragraph">
              <wp:posOffset>523875</wp:posOffset>
            </wp:positionV>
            <wp:extent cx="1503045" cy="919480"/>
            <wp:effectExtent l="95250" t="76200" r="97155" b="7112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03045" cy="91948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217B" w:rsidRPr="00005E00">
        <w:rPr>
          <w:rFonts w:cstheme="minorHAnsi"/>
        </w:rPr>
        <w:t xml:space="preserve">Når patienten har </w:t>
      </w:r>
      <w:r w:rsidR="008E576E" w:rsidRPr="00005E00">
        <w:rPr>
          <w:rFonts w:cstheme="minorHAnsi"/>
        </w:rPr>
        <w:t>besvaret et</w:t>
      </w:r>
      <w:r w:rsidR="008C4178" w:rsidRPr="00005E00">
        <w:rPr>
          <w:rFonts w:cstheme="minorHAnsi"/>
        </w:rPr>
        <w:t xml:space="preserve"> skemaet</w:t>
      </w:r>
      <w:r w:rsidR="009C217F" w:rsidRPr="00005E00">
        <w:rPr>
          <w:rFonts w:cstheme="minorHAnsi"/>
        </w:rPr>
        <w:t>,</w:t>
      </w:r>
      <w:r w:rsidR="00007892" w:rsidRPr="00005E00">
        <w:rPr>
          <w:rFonts w:cstheme="minorHAnsi"/>
        </w:rPr>
        <w:t xml:space="preserve"> vises en opsummering</w:t>
      </w:r>
      <w:r w:rsidR="00C756A6" w:rsidRPr="00005E00">
        <w:rPr>
          <w:rFonts w:cstheme="minorHAnsi"/>
        </w:rPr>
        <w:t xml:space="preserve"> og ved klik på </w:t>
      </w:r>
      <w:r w:rsidR="003B3760" w:rsidRPr="00005E00">
        <w:rPr>
          <w:rFonts w:cstheme="minorHAnsi"/>
          <w:bCs/>
          <w:noProof/>
        </w:rPr>
        <w:drawing>
          <wp:inline distT="0" distB="0" distL="0" distR="0" wp14:anchorId="5487DE8C" wp14:editId="7B7185EF">
            <wp:extent cx="131027" cy="124435"/>
            <wp:effectExtent l="0" t="0" r="254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345" t="10520" b="-1"/>
                    <a:stretch/>
                  </pic:blipFill>
                  <pic:spPr bwMode="auto">
                    <a:xfrm>
                      <a:off x="0" y="0"/>
                      <a:ext cx="135017" cy="128224"/>
                    </a:xfrm>
                    <a:prstGeom prst="rect">
                      <a:avLst/>
                    </a:prstGeom>
                    <a:ln>
                      <a:noFill/>
                    </a:ln>
                    <a:extLst>
                      <a:ext uri="{53640926-AAD7-44D8-BBD7-CCE9431645EC}">
                        <a14:shadowObscured xmlns:a14="http://schemas.microsoft.com/office/drawing/2010/main"/>
                      </a:ext>
                    </a:extLst>
                  </pic:spPr>
                </pic:pic>
              </a:graphicData>
            </a:graphic>
          </wp:inline>
        </w:drawing>
      </w:r>
      <w:r w:rsidR="00730A7D" w:rsidRPr="00005E00">
        <w:rPr>
          <w:rFonts w:cstheme="minorHAnsi"/>
        </w:rPr>
        <w:t xml:space="preserve"> fremkommer en forklaring til visningen af kolonnen. </w:t>
      </w:r>
      <w:r w:rsidR="009C217F" w:rsidRPr="00005E00">
        <w:rPr>
          <w:rFonts w:cstheme="minorHAnsi"/>
        </w:rPr>
        <w:t xml:space="preserve"> </w:t>
      </w:r>
      <w:r w:rsidR="00BA6CB2" w:rsidRPr="00005E00">
        <w:rPr>
          <w:rFonts w:cstheme="minorHAnsi"/>
          <w:bCs/>
        </w:rPr>
        <w:t>Med ’Vis data’ overskrifterne, kommer I direkte til besvarelser som danner grundlag for opsummeringen.</w:t>
      </w:r>
    </w:p>
    <w:p w14:paraId="7DDEE6EE" w14:textId="1D9D595F" w:rsidR="00AA4899" w:rsidRDefault="00AA4899" w:rsidP="00512CE8">
      <w:pPr>
        <w:jc w:val="both"/>
        <w:rPr>
          <w:rFonts w:cstheme="minorHAnsi"/>
        </w:rPr>
      </w:pPr>
    </w:p>
    <w:p w14:paraId="2217E251" w14:textId="7D675855" w:rsidR="00EF5EFD" w:rsidRDefault="004B503A" w:rsidP="00512CE8">
      <w:pPr>
        <w:jc w:val="both"/>
        <w:rPr>
          <w:rFonts w:cstheme="minorHAnsi"/>
        </w:rPr>
      </w:pPr>
      <w:r>
        <w:rPr>
          <w:noProof/>
        </w:rPr>
        <w:drawing>
          <wp:inline distT="0" distB="0" distL="0" distR="0" wp14:anchorId="2E0A6A24" wp14:editId="00B4BA68">
            <wp:extent cx="6120130" cy="160210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602105"/>
                    </a:xfrm>
                    <a:prstGeom prst="rect">
                      <a:avLst/>
                    </a:prstGeom>
                  </pic:spPr>
                </pic:pic>
              </a:graphicData>
            </a:graphic>
          </wp:inline>
        </w:drawing>
      </w:r>
    </w:p>
    <w:p w14:paraId="3F279101" w14:textId="3CC84623" w:rsidR="00595902" w:rsidRPr="00A47A86" w:rsidRDefault="00710CE7" w:rsidP="007B0DC6">
      <w:pPr>
        <w:rPr>
          <w:rFonts w:cstheme="minorHAnsi"/>
        </w:rPr>
      </w:pPr>
      <w:r>
        <w:rPr>
          <w:rFonts w:cstheme="minorHAnsi"/>
        </w:rPr>
        <w:t>Lægesystemerne modtager besvarelsen som en k</w:t>
      </w:r>
      <w:r w:rsidR="00595902" w:rsidRPr="00A47A86">
        <w:rPr>
          <w:rFonts w:cstheme="minorHAnsi"/>
        </w:rPr>
        <w:t>orrespondance</w:t>
      </w:r>
      <w:r>
        <w:rPr>
          <w:rFonts w:cstheme="minorHAnsi"/>
        </w:rPr>
        <w:t>, der</w:t>
      </w:r>
      <w:r w:rsidR="00595902" w:rsidRPr="00A47A86">
        <w:rPr>
          <w:rFonts w:cstheme="minorHAnsi"/>
        </w:rPr>
        <w:t xml:space="preserve"> indeholder et resumé af patientens besvarelse</w:t>
      </w:r>
      <w:r w:rsidR="00031876" w:rsidRPr="00A47A86">
        <w:rPr>
          <w:rFonts w:cstheme="minorHAnsi"/>
        </w:rPr>
        <w:t xml:space="preserve"> </w:t>
      </w:r>
      <w:r w:rsidR="00595902" w:rsidRPr="00A47A86">
        <w:rPr>
          <w:rFonts w:cstheme="minorHAnsi"/>
        </w:rPr>
        <w:t xml:space="preserve">samt et link til den fulde besvarelse. </w:t>
      </w:r>
      <w:r w:rsidR="00595902" w:rsidRPr="00A47A86">
        <w:rPr>
          <w:rFonts w:cstheme="minorHAnsi"/>
        </w:rPr>
        <w:br/>
      </w:r>
      <w:r w:rsidR="009C217F" w:rsidRPr="00A47A86">
        <w:rPr>
          <w:rFonts w:cstheme="minorHAnsi"/>
        </w:rPr>
        <w:t xml:space="preserve">Ved </w:t>
      </w:r>
      <w:r w:rsidR="00031876" w:rsidRPr="00A47A86">
        <w:rPr>
          <w:rFonts w:cstheme="minorHAnsi"/>
        </w:rPr>
        <w:t>O</w:t>
      </w:r>
      <w:r w:rsidR="009C217F" w:rsidRPr="00A47A86">
        <w:rPr>
          <w:rFonts w:cstheme="minorHAnsi"/>
        </w:rPr>
        <w:t>pstartsskema</w:t>
      </w:r>
      <w:r w:rsidR="00595902" w:rsidRPr="00A47A86">
        <w:rPr>
          <w:rFonts w:cstheme="minorHAnsi"/>
        </w:rPr>
        <w:t>et vise</w:t>
      </w:r>
      <w:r w:rsidR="00031876" w:rsidRPr="00A47A86">
        <w:rPr>
          <w:rFonts w:cstheme="minorHAnsi"/>
        </w:rPr>
        <w:t>r</w:t>
      </w:r>
      <w:r w:rsidR="00D12C7D" w:rsidRPr="00A47A86">
        <w:rPr>
          <w:rFonts w:cstheme="minorHAnsi"/>
        </w:rPr>
        <w:t xml:space="preserve"> r</w:t>
      </w:r>
      <w:r w:rsidR="00031876" w:rsidRPr="00A47A86">
        <w:rPr>
          <w:rFonts w:cstheme="minorHAnsi"/>
        </w:rPr>
        <w:t xml:space="preserve">esuméet </w:t>
      </w:r>
      <w:r w:rsidR="009C217F" w:rsidRPr="00A47A86">
        <w:rPr>
          <w:rFonts w:cstheme="minorHAnsi"/>
        </w:rPr>
        <w:t xml:space="preserve">oplysninger om </w:t>
      </w:r>
      <w:r w:rsidR="00595902" w:rsidRPr="00A47A86">
        <w:rPr>
          <w:rFonts w:cstheme="minorHAnsi"/>
        </w:rPr>
        <w:t>smerte</w:t>
      </w:r>
      <w:r w:rsidR="009C217F" w:rsidRPr="00A47A86">
        <w:rPr>
          <w:rFonts w:cstheme="minorHAnsi"/>
        </w:rPr>
        <w:t>varighed</w:t>
      </w:r>
      <w:r w:rsidR="00595902" w:rsidRPr="00A47A86">
        <w:rPr>
          <w:rFonts w:cstheme="minorHAnsi"/>
        </w:rPr>
        <w:t xml:space="preserve"> og -årsag og VAS-score. Desuden vises værdien af </w:t>
      </w:r>
      <w:r w:rsidR="009C217F" w:rsidRPr="00A47A86">
        <w:rPr>
          <w:rFonts w:cstheme="minorHAnsi"/>
        </w:rPr>
        <w:t xml:space="preserve">nervesmertekomponent, fysisk og psykisk helbred, BMI samt </w:t>
      </w:r>
      <w:r w:rsidR="00595902" w:rsidRPr="00A47A86">
        <w:rPr>
          <w:rFonts w:cstheme="minorHAnsi"/>
        </w:rPr>
        <w:t>udfyldelse af baggrundsspørgsmålene.</w:t>
      </w:r>
    </w:p>
    <w:p w14:paraId="6BF29B98" w14:textId="77777777" w:rsidR="00595902" w:rsidRPr="00A47A86" w:rsidRDefault="00595902" w:rsidP="00512CE8">
      <w:pPr>
        <w:jc w:val="both"/>
        <w:rPr>
          <w:rFonts w:cstheme="minorHAnsi"/>
        </w:rPr>
      </w:pPr>
      <w:r w:rsidRPr="00A47A86">
        <w:rPr>
          <w:rFonts w:cstheme="minorHAnsi"/>
        </w:rPr>
        <w:t xml:space="preserve">Ved </w:t>
      </w:r>
      <w:r w:rsidR="00031876" w:rsidRPr="00A47A86">
        <w:rPr>
          <w:rFonts w:cstheme="minorHAnsi"/>
        </w:rPr>
        <w:t>O</w:t>
      </w:r>
      <w:r w:rsidRPr="00A47A86">
        <w:rPr>
          <w:rFonts w:cstheme="minorHAnsi"/>
        </w:rPr>
        <w:t>pfølgningsskemaet vise</w:t>
      </w:r>
      <w:r w:rsidR="00031876" w:rsidRPr="00A47A86">
        <w:rPr>
          <w:rFonts w:cstheme="minorHAnsi"/>
        </w:rPr>
        <w:t>r resuméet</w:t>
      </w:r>
      <w:r w:rsidRPr="00A47A86">
        <w:rPr>
          <w:rFonts w:cstheme="minorHAnsi"/>
        </w:rPr>
        <w:t xml:space="preserve"> patientens aktuelle, samt tidligere værdier for VAS-score, fysisk og psykisk helbred samt BMI</w:t>
      </w:r>
      <w:r w:rsidR="001633EA" w:rsidRPr="00A47A86">
        <w:rPr>
          <w:rFonts w:cstheme="minorHAnsi"/>
        </w:rPr>
        <w:t>, så udviklingen mellem kontrollerne kan følges.</w:t>
      </w:r>
    </w:p>
    <w:p w14:paraId="5547F3F4" w14:textId="6339F4F5" w:rsidR="001633EA" w:rsidRPr="00A47A86" w:rsidRDefault="00031876" w:rsidP="00512CE8">
      <w:pPr>
        <w:jc w:val="both"/>
        <w:rPr>
          <w:rFonts w:cstheme="minorHAnsi"/>
        </w:rPr>
      </w:pPr>
      <w:r w:rsidRPr="00A47A86">
        <w:rPr>
          <w:rFonts w:cstheme="minorHAnsi"/>
        </w:rPr>
        <w:t>Resuméet af a</w:t>
      </w:r>
      <w:r w:rsidR="001633EA" w:rsidRPr="00A47A86">
        <w:rPr>
          <w:rFonts w:cstheme="minorHAnsi"/>
        </w:rPr>
        <w:t>fslutningsskemaet indeholder blot link til besvarelsen</w:t>
      </w:r>
      <w:r w:rsidR="00F56B2F" w:rsidRPr="00A47A86">
        <w:rPr>
          <w:rFonts w:cstheme="minorHAnsi"/>
        </w:rPr>
        <w:t>. Evt. kommentarer, som patienten har skrevet ses i pdf’en eller i web-patient.</w:t>
      </w:r>
    </w:p>
    <w:p w14:paraId="4466BA79" w14:textId="77777777" w:rsidR="00D12C7D" w:rsidRDefault="001633EA" w:rsidP="00512CE8">
      <w:pPr>
        <w:jc w:val="both"/>
        <w:rPr>
          <w:rFonts w:cstheme="minorHAnsi"/>
        </w:rPr>
      </w:pPr>
      <w:r w:rsidRPr="00A47A86">
        <w:rPr>
          <w:rFonts w:cstheme="minorHAnsi"/>
        </w:rPr>
        <w:t>Resuméet kan indsættes i journalteksten. Det kan ske elektronisk, hvis lægesystemet har en løsning til dette eller man kan gøre det manuelt ved at kopiere og indsætte resuméet i sin kontinuationstekst.</w:t>
      </w:r>
    </w:p>
    <w:p w14:paraId="5E445853" w14:textId="373BFB9E" w:rsidR="00933E56" w:rsidRPr="00A47A86" w:rsidRDefault="001F6A37" w:rsidP="00115794">
      <w:pPr>
        <w:pStyle w:val="Overskrift1"/>
        <w:rPr>
          <w:rFonts w:cstheme="minorHAnsi"/>
        </w:rPr>
      </w:pPr>
      <w:bookmarkStart w:id="3" w:name="_Toc54269731"/>
      <w:r w:rsidRPr="00A47A86">
        <w:rPr>
          <w:rFonts w:cstheme="minorHAnsi"/>
        </w:rPr>
        <w:lastRenderedPageBreak/>
        <w:t xml:space="preserve">3. </w:t>
      </w:r>
      <w:r w:rsidR="00933E56" w:rsidRPr="00A47A86">
        <w:rPr>
          <w:rFonts w:cstheme="minorHAnsi"/>
        </w:rPr>
        <w:t>Print af skema til de patienter, som ikke kan/vil udfylde elektronisk</w:t>
      </w:r>
      <w:bookmarkEnd w:id="3"/>
    </w:p>
    <w:p w14:paraId="7A994F38" w14:textId="65504226" w:rsidR="00C228F4" w:rsidRPr="00813236" w:rsidRDefault="004F5E07" w:rsidP="00512CE8">
      <w:pPr>
        <w:jc w:val="both"/>
        <w:rPr>
          <w:rFonts w:cstheme="minorHAnsi"/>
          <w:strike/>
        </w:rPr>
      </w:pPr>
      <w:r w:rsidRPr="00813236">
        <w:rPr>
          <w:rFonts w:cstheme="minorHAnsi"/>
        </w:rPr>
        <w:t xml:space="preserve">Skemaet bestilles som </w:t>
      </w:r>
      <w:r w:rsidR="0078050F" w:rsidRPr="00813236">
        <w:rPr>
          <w:rFonts w:cstheme="minorHAnsi"/>
        </w:rPr>
        <w:t xml:space="preserve">under punkt 1. </w:t>
      </w:r>
      <w:r w:rsidR="008F4E0E" w:rsidRPr="00813236">
        <w:rPr>
          <w:rFonts w:cstheme="minorHAnsi"/>
        </w:rPr>
        <w:t xml:space="preserve">hvor man </w:t>
      </w:r>
      <w:r w:rsidR="00CA4262" w:rsidRPr="00813236">
        <w:rPr>
          <w:rFonts w:cstheme="minorHAnsi"/>
        </w:rPr>
        <w:t xml:space="preserve">kan </w:t>
      </w:r>
      <w:r w:rsidR="008F4E0E" w:rsidRPr="00813236">
        <w:rPr>
          <w:rFonts w:cstheme="minorHAnsi"/>
        </w:rPr>
        <w:t>udskrive</w:t>
      </w:r>
      <w:r w:rsidR="00FF4D59" w:rsidRPr="00813236">
        <w:rPr>
          <w:rFonts w:cstheme="minorHAnsi"/>
        </w:rPr>
        <w:t xml:space="preserve"> det relevante skema samt patientvejledning</w:t>
      </w:r>
      <w:r w:rsidR="00C84D43" w:rsidRPr="00813236">
        <w:rPr>
          <w:rFonts w:cstheme="minorHAnsi"/>
        </w:rPr>
        <w:t>.</w:t>
      </w:r>
      <w:r w:rsidR="002041F5">
        <w:rPr>
          <w:rFonts w:cstheme="minorHAnsi"/>
        </w:rPr>
        <w:t xml:space="preserve"> </w:t>
      </w:r>
      <w:r w:rsidR="000405FC" w:rsidRPr="00813236">
        <w:rPr>
          <w:rFonts w:cstheme="minorHAnsi"/>
        </w:rPr>
        <w:t>Husk at fortæ</w:t>
      </w:r>
      <w:r w:rsidR="00E24300" w:rsidRPr="00813236">
        <w:rPr>
          <w:rFonts w:cstheme="minorHAnsi"/>
        </w:rPr>
        <w:t>l</w:t>
      </w:r>
      <w:r w:rsidR="000405FC" w:rsidRPr="00813236">
        <w:rPr>
          <w:rFonts w:cstheme="minorHAnsi"/>
        </w:rPr>
        <w:t>l</w:t>
      </w:r>
      <w:r w:rsidR="00E24300" w:rsidRPr="00813236">
        <w:rPr>
          <w:rFonts w:cstheme="minorHAnsi"/>
        </w:rPr>
        <w:t>e</w:t>
      </w:r>
      <w:r w:rsidR="000405FC" w:rsidRPr="00813236">
        <w:rPr>
          <w:rFonts w:cstheme="minorHAnsi"/>
        </w:rPr>
        <w:t xml:space="preserve"> patienten at der vil komme </w:t>
      </w:r>
      <w:r w:rsidR="00CC7CC8" w:rsidRPr="00813236">
        <w:rPr>
          <w:rFonts w:cstheme="minorHAnsi"/>
        </w:rPr>
        <w:t>et par</w:t>
      </w:r>
      <w:r w:rsidR="000405FC" w:rsidRPr="00813236">
        <w:rPr>
          <w:rFonts w:cstheme="minorHAnsi"/>
        </w:rPr>
        <w:t xml:space="preserve"> mail</w:t>
      </w:r>
      <w:r w:rsidR="00CC7CC8" w:rsidRPr="00813236">
        <w:rPr>
          <w:rFonts w:cstheme="minorHAnsi"/>
        </w:rPr>
        <w:t>s</w:t>
      </w:r>
      <w:r w:rsidR="00AC49BF" w:rsidRPr="00813236">
        <w:rPr>
          <w:rFonts w:cstheme="minorHAnsi"/>
        </w:rPr>
        <w:t xml:space="preserve"> omkring dette skema</w:t>
      </w:r>
      <w:r w:rsidR="002A4EE0">
        <w:rPr>
          <w:rFonts w:cstheme="minorHAnsi"/>
        </w:rPr>
        <w:t>!</w:t>
      </w:r>
      <w:r w:rsidR="00C3563A">
        <w:rPr>
          <w:rFonts w:cstheme="minorHAnsi"/>
        </w:rPr>
        <w:t xml:space="preserve"> </w:t>
      </w:r>
      <w:r w:rsidR="009E1E57">
        <w:rPr>
          <w:rFonts w:cstheme="minorHAnsi"/>
        </w:rPr>
        <w:t>Indtastning af svar, se punkt 4.2.</w:t>
      </w:r>
    </w:p>
    <w:p w14:paraId="18559C55" w14:textId="53B6FDA9" w:rsidR="00EF3DF3" w:rsidRPr="00A47A86" w:rsidRDefault="00A839CC" w:rsidP="00512CE8">
      <w:pPr>
        <w:jc w:val="both"/>
        <w:rPr>
          <w:rFonts w:cstheme="minorHAnsi"/>
        </w:rPr>
      </w:pPr>
      <w:r>
        <w:rPr>
          <w:noProof/>
        </w:rPr>
        <w:drawing>
          <wp:inline distT="0" distB="0" distL="0" distR="0" wp14:anchorId="2E2E120A" wp14:editId="0972AB87">
            <wp:extent cx="2449001" cy="1951037"/>
            <wp:effectExtent l="0" t="0" r="8890" b="0"/>
            <wp:docPr id="18767008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00864" name=""/>
                    <pic:cNvPicPr/>
                  </pic:nvPicPr>
                  <pic:blipFill>
                    <a:blip r:embed="rId24"/>
                    <a:stretch>
                      <a:fillRect/>
                    </a:stretch>
                  </pic:blipFill>
                  <pic:spPr>
                    <a:xfrm>
                      <a:off x="0" y="0"/>
                      <a:ext cx="2456047" cy="1956651"/>
                    </a:xfrm>
                    <a:prstGeom prst="rect">
                      <a:avLst/>
                    </a:prstGeom>
                  </pic:spPr>
                </pic:pic>
              </a:graphicData>
            </a:graphic>
          </wp:inline>
        </w:drawing>
      </w:r>
    </w:p>
    <w:p w14:paraId="55AB1017" w14:textId="77777777" w:rsidR="00115794" w:rsidRPr="00A47A86" w:rsidRDefault="001F6A37" w:rsidP="00115794">
      <w:pPr>
        <w:pStyle w:val="Overskrift1"/>
        <w:rPr>
          <w:rFonts w:cstheme="minorHAnsi"/>
        </w:rPr>
      </w:pPr>
      <w:bookmarkStart w:id="4" w:name="_Toc54269732"/>
      <w:r w:rsidRPr="00A47A86">
        <w:rPr>
          <w:rFonts w:cstheme="minorHAnsi"/>
        </w:rPr>
        <w:t xml:space="preserve">4. </w:t>
      </w:r>
      <w:r w:rsidR="00CA6034" w:rsidRPr="00A47A86">
        <w:rPr>
          <w:rFonts w:cstheme="minorHAnsi"/>
        </w:rPr>
        <w:t>Web</w:t>
      </w:r>
      <w:r w:rsidRPr="00A47A86">
        <w:rPr>
          <w:rFonts w:cstheme="minorHAnsi"/>
        </w:rPr>
        <w:t>P</w:t>
      </w:r>
      <w:r w:rsidR="00CA6034" w:rsidRPr="00A47A86">
        <w:rPr>
          <w:rFonts w:cstheme="minorHAnsi"/>
        </w:rPr>
        <w:t>atient arkiv</w:t>
      </w:r>
      <w:bookmarkEnd w:id="4"/>
      <w:r w:rsidR="00CA6034" w:rsidRPr="00A47A86">
        <w:rPr>
          <w:rFonts w:cstheme="minorHAnsi"/>
        </w:rPr>
        <w:t xml:space="preserve"> </w:t>
      </w:r>
    </w:p>
    <w:p w14:paraId="2AEB1469" w14:textId="70BB45C2" w:rsidR="00CA6034" w:rsidRPr="008F3837" w:rsidRDefault="00CA6034" w:rsidP="00512CE8">
      <w:pPr>
        <w:jc w:val="both"/>
        <w:rPr>
          <w:rFonts w:cstheme="minorHAnsi"/>
          <w:b/>
          <w:bCs/>
          <w:sz w:val="24"/>
          <w:szCs w:val="24"/>
        </w:rPr>
      </w:pPr>
      <w:r w:rsidRPr="008F3837">
        <w:rPr>
          <w:rFonts w:cstheme="minorHAnsi"/>
          <w:b/>
          <w:bCs/>
          <w:sz w:val="24"/>
          <w:szCs w:val="24"/>
        </w:rPr>
        <w:t xml:space="preserve">– </w:t>
      </w:r>
      <w:r w:rsidR="0017295C" w:rsidRPr="008F3837">
        <w:rPr>
          <w:rFonts w:cstheme="minorHAnsi"/>
          <w:b/>
          <w:bCs/>
          <w:sz w:val="24"/>
          <w:szCs w:val="24"/>
        </w:rPr>
        <w:t xml:space="preserve">overblik over rekvirerede skemaer, </w:t>
      </w:r>
      <w:r w:rsidR="001F6A37" w:rsidRPr="008F3837">
        <w:rPr>
          <w:rFonts w:cstheme="minorHAnsi"/>
          <w:b/>
          <w:bCs/>
          <w:sz w:val="24"/>
          <w:szCs w:val="24"/>
        </w:rPr>
        <w:t xml:space="preserve">udfyld </w:t>
      </w:r>
      <w:r w:rsidRPr="008F3837">
        <w:rPr>
          <w:rFonts w:cstheme="minorHAnsi"/>
          <w:b/>
          <w:bCs/>
          <w:sz w:val="24"/>
          <w:szCs w:val="24"/>
        </w:rPr>
        <w:t xml:space="preserve">besvarelse </w:t>
      </w:r>
      <w:r w:rsidR="001F6A37" w:rsidRPr="008F3837">
        <w:rPr>
          <w:rFonts w:cstheme="minorHAnsi"/>
          <w:b/>
          <w:bCs/>
          <w:sz w:val="24"/>
          <w:szCs w:val="24"/>
        </w:rPr>
        <w:t>sammen med patienten</w:t>
      </w:r>
      <w:r w:rsidRPr="008F3837">
        <w:rPr>
          <w:rFonts w:cstheme="minorHAnsi"/>
          <w:b/>
          <w:bCs/>
          <w:sz w:val="24"/>
          <w:szCs w:val="24"/>
        </w:rPr>
        <w:t xml:space="preserve"> </w:t>
      </w:r>
    </w:p>
    <w:p w14:paraId="32E3CAF1" w14:textId="78D3CB93" w:rsidR="00CA6034" w:rsidRDefault="00CA6034" w:rsidP="00CA6034">
      <w:pPr>
        <w:jc w:val="both"/>
        <w:rPr>
          <w:rFonts w:cstheme="minorHAnsi"/>
          <w:bCs/>
        </w:rPr>
      </w:pPr>
      <w:r w:rsidRPr="00A47A86">
        <w:rPr>
          <w:rFonts w:cstheme="minorHAnsi"/>
          <w:bCs/>
        </w:rPr>
        <w:t>I</w:t>
      </w:r>
      <w:r w:rsidR="00EF3070">
        <w:rPr>
          <w:rFonts w:cstheme="minorHAnsi"/>
          <w:bCs/>
        </w:rPr>
        <w:t xml:space="preserve"> </w:t>
      </w:r>
      <w:proofErr w:type="spellStart"/>
      <w:r w:rsidR="00EF3070">
        <w:rPr>
          <w:rFonts w:cstheme="minorHAnsi"/>
          <w:bCs/>
        </w:rPr>
        <w:t>WebReq</w:t>
      </w:r>
      <w:proofErr w:type="spellEnd"/>
      <w:r w:rsidR="00EF3070">
        <w:rPr>
          <w:rFonts w:cstheme="minorHAnsi"/>
          <w:bCs/>
        </w:rPr>
        <w:t xml:space="preserve"> </w:t>
      </w:r>
      <w:r w:rsidR="00C776C3">
        <w:rPr>
          <w:rFonts w:cstheme="minorHAnsi"/>
          <w:bCs/>
        </w:rPr>
        <w:t>under</w:t>
      </w:r>
      <w:r w:rsidR="00EF3070">
        <w:rPr>
          <w:rFonts w:cstheme="minorHAnsi"/>
          <w:bCs/>
        </w:rPr>
        <w:t xml:space="preserve"> </w:t>
      </w:r>
      <w:r w:rsidR="00C776C3">
        <w:rPr>
          <w:rFonts w:cstheme="minorHAnsi"/>
          <w:bCs/>
        </w:rPr>
        <w:t>’W</w:t>
      </w:r>
      <w:r w:rsidRPr="00A47A86">
        <w:rPr>
          <w:rFonts w:cstheme="minorHAnsi"/>
          <w:bCs/>
        </w:rPr>
        <w:t>ebpatient</w:t>
      </w:r>
      <w:r w:rsidR="008776CB" w:rsidRPr="00A47A86">
        <w:rPr>
          <w:rFonts w:cstheme="minorHAnsi"/>
          <w:bCs/>
        </w:rPr>
        <w:t xml:space="preserve"> </w:t>
      </w:r>
      <w:r w:rsidRPr="00A47A86">
        <w:rPr>
          <w:rFonts w:cstheme="minorHAnsi"/>
          <w:bCs/>
        </w:rPr>
        <w:t>arkiv</w:t>
      </w:r>
      <w:r w:rsidR="00C776C3">
        <w:rPr>
          <w:rFonts w:cstheme="minorHAnsi"/>
          <w:bCs/>
        </w:rPr>
        <w:t>’</w:t>
      </w:r>
      <w:r w:rsidRPr="00A47A86">
        <w:rPr>
          <w:rFonts w:cstheme="minorHAnsi"/>
          <w:bCs/>
        </w:rPr>
        <w:t xml:space="preserve"> </w:t>
      </w:r>
      <w:r w:rsidR="001F6A37" w:rsidRPr="00A47A86">
        <w:rPr>
          <w:rFonts w:cstheme="minorHAnsi"/>
          <w:bCs/>
        </w:rPr>
        <w:t xml:space="preserve">er </w:t>
      </w:r>
      <w:r w:rsidR="00C776C3">
        <w:rPr>
          <w:rFonts w:cstheme="minorHAnsi"/>
          <w:bCs/>
        </w:rPr>
        <w:t xml:space="preserve">der </w:t>
      </w:r>
      <w:r w:rsidR="001F6A37" w:rsidRPr="00A47A86">
        <w:rPr>
          <w:rFonts w:cstheme="minorHAnsi"/>
          <w:bCs/>
        </w:rPr>
        <w:t>forskellige muligheder i forhold til de skemaer klinikken har rekvireret</w:t>
      </w:r>
      <w:r w:rsidR="00C813EC">
        <w:rPr>
          <w:rFonts w:cstheme="minorHAnsi"/>
          <w:bCs/>
        </w:rPr>
        <w:t>.</w:t>
      </w:r>
    </w:p>
    <w:p w14:paraId="0B0F649F" w14:textId="190FCAE6" w:rsidR="002322F0" w:rsidRDefault="002E1953" w:rsidP="00CA6034">
      <w:pPr>
        <w:jc w:val="both"/>
        <w:rPr>
          <w:rFonts w:cstheme="minorHAnsi"/>
          <w:bCs/>
        </w:rPr>
      </w:pPr>
      <w:r>
        <w:rPr>
          <w:noProof/>
        </w:rPr>
        <w:drawing>
          <wp:inline distT="0" distB="0" distL="0" distR="0" wp14:anchorId="10CE09EA" wp14:editId="4A5D8820">
            <wp:extent cx="6120130" cy="708025"/>
            <wp:effectExtent l="0" t="0" r="1270" b="6985"/>
            <wp:docPr id="94726100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61005" name=""/>
                    <pic:cNvPicPr/>
                  </pic:nvPicPr>
                  <pic:blipFill>
                    <a:blip r:embed="rId25"/>
                    <a:stretch>
                      <a:fillRect/>
                    </a:stretch>
                  </pic:blipFill>
                  <pic:spPr>
                    <a:xfrm>
                      <a:off x="0" y="0"/>
                      <a:ext cx="6120130" cy="708025"/>
                    </a:xfrm>
                    <a:prstGeom prst="rect">
                      <a:avLst/>
                    </a:prstGeom>
                  </pic:spPr>
                </pic:pic>
              </a:graphicData>
            </a:graphic>
          </wp:inline>
        </w:drawing>
      </w:r>
    </w:p>
    <w:p w14:paraId="3CE6A1B5" w14:textId="77777777" w:rsidR="00115794" w:rsidRPr="00A47A86" w:rsidRDefault="00115794" w:rsidP="00CA6034">
      <w:pPr>
        <w:jc w:val="both"/>
        <w:rPr>
          <w:rFonts w:cstheme="minorHAnsi"/>
          <w:bCs/>
        </w:rPr>
      </w:pPr>
    </w:p>
    <w:p w14:paraId="2F3FD49C" w14:textId="26B40EF2" w:rsidR="00CA6034" w:rsidRPr="00A47A86" w:rsidRDefault="001F6A37" w:rsidP="00115794">
      <w:pPr>
        <w:pStyle w:val="Overskrift2"/>
        <w:rPr>
          <w:rFonts w:cstheme="minorHAnsi"/>
        </w:rPr>
      </w:pPr>
      <w:bookmarkStart w:id="5" w:name="_Toc54269733"/>
      <w:r w:rsidRPr="00A47A86">
        <w:rPr>
          <w:rFonts w:cstheme="minorHAnsi"/>
        </w:rPr>
        <w:t xml:space="preserve">4.1 </w:t>
      </w:r>
      <w:r w:rsidR="005D4ACF">
        <w:rPr>
          <w:rFonts w:cstheme="minorHAnsi"/>
        </w:rPr>
        <w:t>OVerblik over bestilte skemaer</w:t>
      </w:r>
      <w:bookmarkEnd w:id="5"/>
      <w:r w:rsidR="005D4ACF">
        <w:rPr>
          <w:rFonts w:cstheme="minorHAnsi"/>
        </w:rPr>
        <w:t xml:space="preserve"> </w:t>
      </w:r>
    </w:p>
    <w:p w14:paraId="4DF73F28" w14:textId="6598AEEC" w:rsidR="00DF4939" w:rsidRDefault="00BA314E" w:rsidP="005D4ACF">
      <w:pPr>
        <w:jc w:val="both"/>
        <w:rPr>
          <w:rFonts w:cstheme="minorHAnsi"/>
        </w:rPr>
      </w:pPr>
      <w:r>
        <w:rPr>
          <w:rFonts w:cstheme="minorHAnsi"/>
        </w:rPr>
        <w:t>’Webpatient arkiv</w:t>
      </w:r>
      <w:r w:rsidR="00734BBB">
        <w:rPr>
          <w:rFonts w:cstheme="minorHAnsi"/>
        </w:rPr>
        <w:t>’ vise</w:t>
      </w:r>
      <w:r w:rsidR="00A338DA">
        <w:rPr>
          <w:rFonts w:cstheme="minorHAnsi"/>
        </w:rPr>
        <w:t xml:space="preserve">r med et tal </w:t>
      </w:r>
      <w:r w:rsidR="00734BBB">
        <w:rPr>
          <w:rFonts w:cstheme="minorHAnsi"/>
        </w:rPr>
        <w:t xml:space="preserve">om patienten har aktive skemaer som ikke er besvaret. </w:t>
      </w:r>
    </w:p>
    <w:p w14:paraId="01CBD8FA" w14:textId="68EF957D" w:rsidR="00DF4939" w:rsidRDefault="00A338DA" w:rsidP="005D4ACF">
      <w:pPr>
        <w:jc w:val="both"/>
        <w:rPr>
          <w:rFonts w:cstheme="minorHAnsi"/>
        </w:rPr>
      </w:pPr>
      <w:r>
        <w:rPr>
          <w:noProof/>
        </w:rPr>
        <w:drawing>
          <wp:inline distT="0" distB="0" distL="0" distR="0" wp14:anchorId="7422C82B" wp14:editId="7D413A11">
            <wp:extent cx="5730657" cy="662968"/>
            <wp:effectExtent l="0" t="0" r="0" b="3810"/>
            <wp:docPr id="9219602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60259" name=""/>
                    <pic:cNvPicPr/>
                  </pic:nvPicPr>
                  <pic:blipFill>
                    <a:blip r:embed="rId25"/>
                    <a:stretch>
                      <a:fillRect/>
                    </a:stretch>
                  </pic:blipFill>
                  <pic:spPr>
                    <a:xfrm>
                      <a:off x="0" y="0"/>
                      <a:ext cx="5730657" cy="662968"/>
                    </a:xfrm>
                    <a:prstGeom prst="rect">
                      <a:avLst/>
                    </a:prstGeom>
                  </pic:spPr>
                </pic:pic>
              </a:graphicData>
            </a:graphic>
          </wp:inline>
        </w:drawing>
      </w:r>
    </w:p>
    <w:p w14:paraId="6D199CB6" w14:textId="749B83BB" w:rsidR="005D4ACF" w:rsidRPr="00A47A86" w:rsidRDefault="007B57C8" w:rsidP="005D4ACF">
      <w:pPr>
        <w:jc w:val="both"/>
        <w:rPr>
          <w:rFonts w:cstheme="minorHAnsi"/>
        </w:rPr>
      </w:pPr>
      <w:r w:rsidRPr="00A47A86">
        <w:rPr>
          <w:rFonts w:cstheme="minorHAnsi"/>
        </w:rPr>
        <w:t xml:space="preserve">Ved at klikke på </w:t>
      </w:r>
      <w:r>
        <w:rPr>
          <w:rFonts w:cstheme="minorHAnsi"/>
        </w:rPr>
        <w:t>’</w:t>
      </w:r>
      <w:r w:rsidRPr="00A47A86">
        <w:rPr>
          <w:rFonts w:cstheme="minorHAnsi"/>
        </w:rPr>
        <w:t>Web-Patient Arkiv</w:t>
      </w:r>
      <w:r>
        <w:rPr>
          <w:rFonts w:cstheme="minorHAnsi"/>
        </w:rPr>
        <w:t>’</w:t>
      </w:r>
      <w:r w:rsidRPr="00A47A86">
        <w:rPr>
          <w:rFonts w:cstheme="minorHAnsi"/>
        </w:rPr>
        <w:t xml:space="preserve"> ses alle de skemaer, som I har bestilt på patienten</w:t>
      </w:r>
      <w:r w:rsidR="004A678F">
        <w:rPr>
          <w:rFonts w:cstheme="minorHAnsi"/>
        </w:rPr>
        <w:t>.</w:t>
      </w:r>
      <w:r w:rsidR="008608F7">
        <w:rPr>
          <w:rFonts w:cstheme="minorHAnsi"/>
        </w:rPr>
        <w:t xml:space="preserve"> </w:t>
      </w:r>
      <w:r w:rsidRPr="00A47A86">
        <w:rPr>
          <w:rFonts w:cstheme="minorHAnsi"/>
        </w:rPr>
        <w:t xml:space="preserve"> </w:t>
      </w:r>
      <w:r w:rsidR="005D4ACF" w:rsidRPr="00A47A86">
        <w:rPr>
          <w:rFonts w:cstheme="minorHAnsi"/>
        </w:rPr>
        <w:t xml:space="preserve">Ønsker I at se samtlige skemaer bestilt på alle patienter i klinikken, kan I blanke cpr-feltet og klikke </w:t>
      </w:r>
      <w:r w:rsidR="00375A58">
        <w:rPr>
          <w:rFonts w:cstheme="minorHAnsi"/>
        </w:rPr>
        <w:t>’</w:t>
      </w:r>
      <w:r w:rsidR="005D4ACF" w:rsidRPr="00A47A86">
        <w:rPr>
          <w:rFonts w:cstheme="minorHAnsi"/>
        </w:rPr>
        <w:t>Søg</w:t>
      </w:r>
      <w:r w:rsidR="00375A58">
        <w:rPr>
          <w:rFonts w:cstheme="minorHAnsi"/>
        </w:rPr>
        <w:t>’</w:t>
      </w:r>
      <w:r w:rsidR="005D4ACF" w:rsidRPr="00A47A86">
        <w:rPr>
          <w:rFonts w:cstheme="minorHAnsi"/>
        </w:rPr>
        <w:t xml:space="preserve">. </w:t>
      </w:r>
    </w:p>
    <w:p w14:paraId="0A9DD720" w14:textId="24C0F26B" w:rsidR="005D4ACF" w:rsidRPr="00A47A86" w:rsidRDefault="00E271CF" w:rsidP="005D4ACF">
      <w:pPr>
        <w:jc w:val="both"/>
        <w:rPr>
          <w:rFonts w:cstheme="minorHAnsi"/>
        </w:rPr>
      </w:pPr>
      <w:r>
        <w:rPr>
          <w:noProof/>
        </w:rPr>
        <w:lastRenderedPageBreak/>
        <mc:AlternateContent>
          <mc:Choice Requires="wps">
            <w:drawing>
              <wp:anchor distT="0" distB="0" distL="114300" distR="114300" simplePos="0" relativeHeight="251670550" behindDoc="0" locked="0" layoutInCell="1" allowOverlap="1" wp14:anchorId="7075B981" wp14:editId="61D6E3D1">
                <wp:simplePos x="0" y="0"/>
                <wp:positionH relativeFrom="column">
                  <wp:posOffset>455568</wp:posOffset>
                </wp:positionH>
                <wp:positionV relativeFrom="paragraph">
                  <wp:posOffset>677413</wp:posOffset>
                </wp:positionV>
                <wp:extent cx="421574" cy="156445"/>
                <wp:effectExtent l="0" t="0" r="17145" b="15240"/>
                <wp:wrapNone/>
                <wp:docPr id="1976805879" name="Rektangel 1"/>
                <wp:cNvGraphicFramePr/>
                <a:graphic xmlns:a="http://schemas.openxmlformats.org/drawingml/2006/main">
                  <a:graphicData uri="http://schemas.microsoft.com/office/word/2010/wordprocessingShape">
                    <wps:wsp>
                      <wps:cNvSpPr/>
                      <wps:spPr>
                        <a:xfrm>
                          <a:off x="0" y="0"/>
                          <a:ext cx="421574" cy="15644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5C902" id="Rektangel 1" o:spid="_x0000_s1026" style="position:absolute;margin-left:35.85pt;margin-top:53.35pt;width:33.2pt;height:12.3pt;z-index:251670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" filled="f" strokecolor="red" strokeweight="1pt"/>
            </w:pict>
          </mc:Fallback>
        </mc:AlternateContent>
      </w:r>
      <w:r w:rsidR="009571C9">
        <w:rPr>
          <w:noProof/>
        </w:rPr>
        <w:drawing>
          <wp:anchor distT="0" distB="0" distL="114300" distR="114300" simplePos="0" relativeHeight="251658248" behindDoc="0" locked="0" layoutInCell="1" allowOverlap="1" wp14:anchorId="4A86250E" wp14:editId="030F1806">
            <wp:simplePos x="0" y="0"/>
            <wp:positionH relativeFrom="column">
              <wp:posOffset>2690138</wp:posOffset>
            </wp:positionH>
            <wp:positionV relativeFrom="paragraph">
              <wp:posOffset>147254</wp:posOffset>
            </wp:positionV>
            <wp:extent cx="3041965" cy="241810"/>
            <wp:effectExtent l="0" t="0" r="0" b="6350"/>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41965" cy="241810"/>
                    </a:xfrm>
                    <a:prstGeom prst="rect">
                      <a:avLst/>
                    </a:prstGeom>
                  </pic:spPr>
                </pic:pic>
              </a:graphicData>
            </a:graphic>
            <wp14:sizeRelH relativeFrom="page">
              <wp14:pctWidth>0</wp14:pctWidth>
            </wp14:sizeRelH>
            <wp14:sizeRelV relativeFrom="page">
              <wp14:pctHeight>0</wp14:pctHeight>
            </wp14:sizeRelV>
          </wp:anchor>
        </w:drawing>
      </w:r>
      <w:r w:rsidR="005D4ACF" w:rsidRPr="00A47A86">
        <w:rPr>
          <w:rFonts w:cstheme="minorHAnsi"/>
          <w:noProof/>
        </w:rPr>
        <w:drawing>
          <wp:inline distT="0" distB="0" distL="0" distR="0" wp14:anchorId="404FDA30" wp14:editId="789EAD56">
            <wp:extent cx="5700156" cy="1960559"/>
            <wp:effectExtent l="0" t="0" r="0" b="190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0124" cy="1967427"/>
                    </a:xfrm>
                    <a:prstGeom prst="rect">
                      <a:avLst/>
                    </a:prstGeom>
                  </pic:spPr>
                </pic:pic>
              </a:graphicData>
            </a:graphic>
          </wp:inline>
        </w:drawing>
      </w:r>
    </w:p>
    <w:p w14:paraId="64529468" w14:textId="77777777" w:rsidR="005D4ACF" w:rsidRPr="00A47A86" w:rsidRDefault="005D4ACF" w:rsidP="005D4ACF">
      <w:pPr>
        <w:jc w:val="both"/>
        <w:rPr>
          <w:rFonts w:cstheme="minorHAnsi"/>
        </w:rPr>
      </w:pPr>
    </w:p>
    <w:p w14:paraId="4F1432F2" w14:textId="77777777" w:rsidR="005D4ACF" w:rsidRPr="00A47A86" w:rsidRDefault="005D4ACF" w:rsidP="005D4ACF">
      <w:pPr>
        <w:jc w:val="both"/>
        <w:rPr>
          <w:rFonts w:cstheme="minorHAnsi"/>
        </w:rPr>
      </w:pPr>
      <w:r w:rsidRPr="00A47A86">
        <w:rPr>
          <w:rFonts w:cstheme="minorHAnsi"/>
        </w:rPr>
        <w:t>Her ses, type af skema, oprettelsesdato, hvilken periode det er gyldigt og i sidste kolonne ses status for skemaet:</w:t>
      </w:r>
    </w:p>
    <w:p w14:paraId="54F34D99" w14:textId="20EE7B30" w:rsidR="005D4ACF" w:rsidRPr="00A47A86" w:rsidRDefault="005D4ACF" w:rsidP="005D4ACF">
      <w:pPr>
        <w:jc w:val="both"/>
        <w:rPr>
          <w:rFonts w:cstheme="minorHAnsi"/>
        </w:rPr>
      </w:pPr>
      <w:r w:rsidRPr="00A47A86">
        <w:rPr>
          <w:rFonts w:cstheme="minorHAnsi"/>
        </w:rPr>
        <w:t>Aktiv: Skemaet er åbent for patientbesvarelse</w:t>
      </w:r>
    </w:p>
    <w:p w14:paraId="14F4BEB3" w14:textId="39A18861" w:rsidR="005D4ACF" w:rsidRPr="00A47A86" w:rsidRDefault="005D4ACF" w:rsidP="005D4ACF">
      <w:pPr>
        <w:jc w:val="both"/>
        <w:rPr>
          <w:rFonts w:cstheme="minorHAnsi"/>
        </w:rPr>
      </w:pPr>
      <w:r w:rsidRPr="00A47A86">
        <w:rPr>
          <w:rFonts w:cstheme="minorHAnsi"/>
        </w:rPr>
        <w:t>Afsendt: Patienten har udfyldt og returneret skemaet til klinikken</w:t>
      </w:r>
    </w:p>
    <w:p w14:paraId="0C44A3E2" w14:textId="262FFFCA" w:rsidR="005D4ACF" w:rsidRPr="00A47A86" w:rsidRDefault="005D4ACF" w:rsidP="005D4ACF">
      <w:pPr>
        <w:jc w:val="both"/>
        <w:rPr>
          <w:rFonts w:cstheme="minorHAnsi"/>
        </w:rPr>
      </w:pPr>
      <w:r w:rsidRPr="00A47A86">
        <w:rPr>
          <w:rFonts w:cstheme="minorHAnsi"/>
        </w:rPr>
        <w:t>Udløbet: Gyldigheden er udløbet og patienten kan ikke længere besvare skemaet</w:t>
      </w:r>
    </w:p>
    <w:p w14:paraId="79912B7F" w14:textId="5C6CEC2A" w:rsidR="0017295C" w:rsidRPr="00A47A86" w:rsidRDefault="0017295C" w:rsidP="00512CE8">
      <w:pPr>
        <w:jc w:val="both"/>
        <w:rPr>
          <w:rFonts w:cstheme="minorHAnsi"/>
        </w:rPr>
      </w:pPr>
    </w:p>
    <w:p w14:paraId="11A101C1" w14:textId="62BFA0F7" w:rsidR="001F6A37" w:rsidRPr="00A47A86" w:rsidRDefault="001F6A37" w:rsidP="00115794">
      <w:pPr>
        <w:pStyle w:val="Overskrift2"/>
        <w:rPr>
          <w:rFonts w:cstheme="minorHAnsi"/>
        </w:rPr>
      </w:pPr>
      <w:bookmarkStart w:id="6" w:name="_Toc54269734"/>
      <w:r w:rsidRPr="00A47A86">
        <w:rPr>
          <w:rFonts w:cstheme="minorHAnsi"/>
        </w:rPr>
        <w:t xml:space="preserve">4.2 </w:t>
      </w:r>
      <w:r w:rsidR="005D4ACF">
        <w:rPr>
          <w:rFonts w:cstheme="minorHAnsi"/>
        </w:rPr>
        <w:t>Indtastning af patientbesvarelse</w:t>
      </w:r>
      <w:r w:rsidR="0017295C">
        <w:rPr>
          <w:rFonts w:cstheme="minorHAnsi"/>
        </w:rPr>
        <w:t xml:space="preserve"> i klinikken</w:t>
      </w:r>
      <w:bookmarkEnd w:id="6"/>
    </w:p>
    <w:p w14:paraId="10C29930" w14:textId="0D360B8F" w:rsidR="005D4ACF" w:rsidRPr="00A47A86" w:rsidRDefault="005D4ACF" w:rsidP="005D4ACF">
      <w:pPr>
        <w:jc w:val="both"/>
        <w:rPr>
          <w:rFonts w:cstheme="minorHAnsi"/>
        </w:rPr>
      </w:pPr>
      <w:r w:rsidRPr="00A47A86">
        <w:rPr>
          <w:rFonts w:cstheme="minorHAnsi"/>
        </w:rPr>
        <w:t>Udfyldes i forbindelse med konsultationen, hvis patienten ikke har besvaret alle spørgsmål hjemme eller møder med en papirbesvarelse.</w:t>
      </w:r>
    </w:p>
    <w:p w14:paraId="147B854E" w14:textId="76908A8F" w:rsidR="005D4ACF" w:rsidRPr="00A47A86" w:rsidRDefault="005D4ACF" w:rsidP="005D4ACF">
      <w:pPr>
        <w:jc w:val="both"/>
        <w:rPr>
          <w:rFonts w:cstheme="minorHAnsi"/>
        </w:rPr>
      </w:pPr>
      <w:r w:rsidRPr="00A47A86">
        <w:rPr>
          <w:rFonts w:cstheme="minorHAnsi"/>
        </w:rPr>
        <w:t xml:space="preserve">Klik på ’Web-Patient arkiv’ og klik derefter på det skema, som er relevant i konsultationen, som vist ovenfor. I kan nu udfylde mangler i skemaet, ud fra patientens udsagn. Klik herefter </w:t>
      </w:r>
      <w:r w:rsidR="00677F06">
        <w:rPr>
          <w:rFonts w:cstheme="minorHAnsi"/>
        </w:rPr>
        <w:t>’</w:t>
      </w:r>
      <w:r w:rsidRPr="00A47A86">
        <w:rPr>
          <w:rFonts w:cstheme="minorHAnsi"/>
        </w:rPr>
        <w:t xml:space="preserve">Send </w:t>
      </w:r>
      <w:r w:rsidR="00677F06">
        <w:rPr>
          <w:rFonts w:cstheme="minorHAnsi"/>
        </w:rPr>
        <w:t>skema’</w:t>
      </w:r>
      <w:r w:rsidRPr="00A47A86">
        <w:rPr>
          <w:rFonts w:cstheme="minorHAnsi"/>
        </w:rPr>
        <w:t>,</w:t>
      </w:r>
      <w:r w:rsidR="002B6E4F">
        <w:rPr>
          <w:rFonts w:cstheme="minorHAnsi"/>
        </w:rPr>
        <w:t xml:space="preserve"> nederst til højre eller </w:t>
      </w:r>
      <w:r w:rsidRPr="00A47A86">
        <w:rPr>
          <w:rFonts w:cstheme="minorHAnsi"/>
        </w:rPr>
        <w:t>i venstre side.</w:t>
      </w:r>
    </w:p>
    <w:p w14:paraId="5F44013F" w14:textId="432B0997" w:rsidR="00B6381F" w:rsidRDefault="00BE17A4" w:rsidP="00BE17A4">
      <w:pPr>
        <w:rPr>
          <w:noProof/>
        </w:rPr>
      </w:pPr>
      <w:r>
        <w:rPr>
          <w:rFonts w:cstheme="minorHAnsi"/>
        </w:rPr>
        <w:t>Obs! Er der bestilt et skema der alligevel ikke skal udfyldes, kan det tomme skema slettes herfra, så patienten ikke modtager reminder på at det skal udfyldes.</w:t>
      </w:r>
      <w:r w:rsidR="00B6381F" w:rsidRPr="00B6381F">
        <w:rPr>
          <w:noProof/>
        </w:rPr>
        <w:t xml:space="preserve"> </w:t>
      </w:r>
    </w:p>
    <w:p w14:paraId="38C1D756" w14:textId="51247CD9" w:rsidR="001F6A37" w:rsidRDefault="009571C9" w:rsidP="0017295C">
      <w:pPr>
        <w:rPr>
          <w:rFonts w:cstheme="minorHAnsi"/>
        </w:rPr>
      </w:pPr>
      <w:r>
        <w:rPr>
          <w:noProof/>
        </w:rPr>
        <w:drawing>
          <wp:anchor distT="0" distB="0" distL="114300" distR="114300" simplePos="0" relativeHeight="251678742" behindDoc="0" locked="0" layoutInCell="1" allowOverlap="1" wp14:anchorId="26CF778E" wp14:editId="0CC51CC5">
            <wp:simplePos x="0" y="0"/>
            <wp:positionH relativeFrom="column">
              <wp:posOffset>1381842</wp:posOffset>
            </wp:positionH>
            <wp:positionV relativeFrom="paragraph">
              <wp:posOffset>2819844</wp:posOffset>
            </wp:positionV>
            <wp:extent cx="4026723" cy="169745"/>
            <wp:effectExtent l="0" t="0" r="0" b="1905"/>
            <wp:wrapNone/>
            <wp:docPr id="92026175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61752" name=""/>
                    <pic:cNvPicPr/>
                  </pic:nvPicPr>
                  <pic:blipFill>
                    <a:blip r:embed="rId28">
                      <a:extLst>
                        <a:ext uri="{28A0092B-C50C-407E-A947-70E740481C1C}">
                          <a14:useLocalDpi xmlns:a14="http://schemas.microsoft.com/office/drawing/2010/main" val="0"/>
                        </a:ext>
                      </a:extLst>
                    </a:blip>
                    <a:stretch>
                      <a:fillRect/>
                    </a:stretch>
                  </pic:blipFill>
                  <pic:spPr>
                    <a:xfrm>
                      <a:off x="0" y="0"/>
                      <a:ext cx="4231853" cy="178392"/>
                    </a:xfrm>
                    <a:prstGeom prst="rect">
                      <a:avLst/>
                    </a:prstGeom>
                  </pic:spPr>
                </pic:pic>
              </a:graphicData>
            </a:graphic>
            <wp14:sizeRelH relativeFrom="page">
              <wp14:pctWidth>0</wp14:pctWidth>
            </wp14:sizeRelH>
            <wp14:sizeRelV relativeFrom="page">
              <wp14:pctHeight>0</wp14:pctHeight>
            </wp14:sizeRelV>
          </wp:anchor>
        </w:drawing>
      </w:r>
      <w:r w:rsidR="00B41B3D">
        <w:rPr>
          <w:noProof/>
        </w:rPr>
        <w:drawing>
          <wp:inline distT="0" distB="0" distL="0" distR="0" wp14:anchorId="6187DB3B" wp14:editId="752C6838">
            <wp:extent cx="5360022" cy="2571008"/>
            <wp:effectExtent l="0" t="0" r="0" b="1270"/>
            <wp:docPr id="85302576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25768" name=""/>
                    <pic:cNvPicPr/>
                  </pic:nvPicPr>
                  <pic:blipFill>
                    <a:blip r:embed="rId29"/>
                    <a:stretch>
                      <a:fillRect/>
                    </a:stretch>
                  </pic:blipFill>
                  <pic:spPr>
                    <a:xfrm>
                      <a:off x="0" y="0"/>
                      <a:ext cx="5390187" cy="2585477"/>
                    </a:xfrm>
                    <a:prstGeom prst="rect">
                      <a:avLst/>
                    </a:prstGeom>
                  </pic:spPr>
                </pic:pic>
              </a:graphicData>
            </a:graphic>
          </wp:inline>
        </w:drawing>
      </w:r>
    </w:p>
    <w:p w14:paraId="7EFD6355" w14:textId="374D21A1" w:rsidR="00933E56" w:rsidRPr="001F6A37" w:rsidRDefault="001F6A37" w:rsidP="00115794">
      <w:pPr>
        <w:pStyle w:val="Overskrift2"/>
      </w:pPr>
      <w:bookmarkStart w:id="7" w:name="_Toc54269735"/>
      <w:r w:rsidRPr="001F6A37">
        <w:lastRenderedPageBreak/>
        <w:t>4.</w:t>
      </w:r>
      <w:r>
        <w:t>3</w:t>
      </w:r>
      <w:r w:rsidRPr="001F6A37">
        <w:t xml:space="preserve"> Print spørgeskema og besvarelse </w:t>
      </w:r>
      <w:r w:rsidR="00EF3DF3" w:rsidRPr="001F6A37">
        <w:t>via</w:t>
      </w:r>
      <w:r>
        <w:t xml:space="preserve"> </w:t>
      </w:r>
      <w:r w:rsidR="00933E56" w:rsidRPr="001F6A37">
        <w:t>WebPatient Arkiv</w:t>
      </w:r>
      <w:bookmarkEnd w:id="7"/>
    </w:p>
    <w:p w14:paraId="34B23FAA" w14:textId="6D2C10CF" w:rsidR="002F5135" w:rsidRDefault="002F5135" w:rsidP="00512CE8">
      <w:pPr>
        <w:jc w:val="both"/>
        <w:rPr>
          <w:rFonts w:ascii="Arial" w:hAnsi="Arial" w:cs="Arial"/>
        </w:rPr>
      </w:pPr>
      <w:r w:rsidRPr="00EF3DF3">
        <w:rPr>
          <w:rFonts w:ascii="Arial" w:hAnsi="Arial" w:cs="Arial"/>
        </w:rPr>
        <w:t>Vælg patienten i oversigten og klik på skemanavnet</w:t>
      </w:r>
    </w:p>
    <w:p w14:paraId="61422B81" w14:textId="4F6A82D5" w:rsidR="00C615D6" w:rsidRPr="00EF3DF3" w:rsidRDefault="00C615D6" w:rsidP="00512CE8">
      <w:pPr>
        <w:jc w:val="both"/>
        <w:rPr>
          <w:rFonts w:ascii="Arial" w:hAnsi="Arial" w:cs="Arial"/>
        </w:rPr>
      </w:pPr>
    </w:p>
    <w:p w14:paraId="6DEE7AD4" w14:textId="755984A3" w:rsidR="00FE4855" w:rsidRDefault="00956622" w:rsidP="00512CE8">
      <w:pPr>
        <w:jc w:val="both"/>
        <w:rPr>
          <w:rFonts w:ascii="Arial" w:hAnsi="Arial" w:cs="Arial"/>
        </w:rPr>
      </w:pPr>
      <w:r>
        <w:rPr>
          <w:noProof/>
        </w:rPr>
        <mc:AlternateContent>
          <mc:Choice Requires="wps">
            <w:drawing>
              <wp:anchor distT="0" distB="0" distL="114300" distR="114300" simplePos="0" relativeHeight="251675670" behindDoc="0" locked="0" layoutInCell="1" allowOverlap="1" wp14:anchorId="201CF664" wp14:editId="382DFC26">
                <wp:simplePos x="0" y="0"/>
                <wp:positionH relativeFrom="column">
                  <wp:posOffset>939452</wp:posOffset>
                </wp:positionH>
                <wp:positionV relativeFrom="paragraph">
                  <wp:posOffset>864687</wp:posOffset>
                </wp:positionV>
                <wp:extent cx="1008345" cy="187890"/>
                <wp:effectExtent l="0" t="0" r="20955" b="22225"/>
                <wp:wrapNone/>
                <wp:docPr id="1910630845" name="Rektangel 2"/>
                <wp:cNvGraphicFramePr/>
                <a:graphic xmlns:a="http://schemas.openxmlformats.org/drawingml/2006/main">
                  <a:graphicData uri="http://schemas.microsoft.com/office/word/2010/wordprocessingShape">
                    <wps:wsp>
                      <wps:cNvSpPr/>
                      <wps:spPr>
                        <a:xfrm>
                          <a:off x="0" y="0"/>
                          <a:ext cx="1008345" cy="1878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E7C64" id="Rektangel 2" o:spid="_x0000_s1026" style="position:absolute;margin-left:73.95pt;margin-top:68.1pt;width:79.4pt;height:14.8pt;z-index:251675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" filled="f" strokecolor="red" strokeweight="1pt"/>
            </w:pict>
          </mc:Fallback>
        </mc:AlternateContent>
      </w:r>
      <w:r w:rsidR="00C615D6">
        <w:rPr>
          <w:noProof/>
        </w:rPr>
        <w:drawing>
          <wp:anchor distT="0" distB="0" distL="114300" distR="114300" simplePos="0" relativeHeight="251658249" behindDoc="0" locked="0" layoutInCell="1" allowOverlap="1" wp14:anchorId="0D220D3B" wp14:editId="4B48F4CF">
            <wp:simplePos x="0" y="0"/>
            <wp:positionH relativeFrom="column">
              <wp:posOffset>3127973</wp:posOffset>
            </wp:positionH>
            <wp:positionV relativeFrom="paragraph">
              <wp:posOffset>79808</wp:posOffset>
            </wp:positionV>
            <wp:extent cx="2634559" cy="209425"/>
            <wp:effectExtent l="0" t="0" r="0" b="635"/>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34559" cy="209425"/>
                    </a:xfrm>
                    <a:prstGeom prst="rect">
                      <a:avLst/>
                    </a:prstGeom>
                  </pic:spPr>
                </pic:pic>
              </a:graphicData>
            </a:graphic>
            <wp14:sizeRelH relativeFrom="page">
              <wp14:pctWidth>0</wp14:pctWidth>
            </wp14:sizeRelH>
            <wp14:sizeRelV relativeFrom="page">
              <wp14:pctHeight>0</wp14:pctHeight>
            </wp14:sizeRelV>
          </wp:anchor>
        </w:drawing>
      </w:r>
      <w:r w:rsidR="002F5135" w:rsidRPr="002F5135">
        <w:rPr>
          <w:rFonts w:ascii="Arial" w:hAnsi="Arial" w:cs="Arial"/>
          <w:noProof/>
        </w:rPr>
        <w:drawing>
          <wp:inline distT="0" distB="0" distL="0" distR="0" wp14:anchorId="17EDE02D" wp14:editId="320CBFF6">
            <wp:extent cx="5829300" cy="1058443"/>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18764" cy="1074687"/>
                    </a:xfrm>
                    <a:prstGeom prst="rect">
                      <a:avLst/>
                    </a:prstGeom>
                  </pic:spPr>
                </pic:pic>
              </a:graphicData>
            </a:graphic>
          </wp:inline>
        </w:drawing>
      </w:r>
    </w:p>
    <w:p w14:paraId="02E7138D" w14:textId="4AA9F645" w:rsidR="00FE4855" w:rsidRDefault="00FE4855" w:rsidP="00512CE8">
      <w:pPr>
        <w:jc w:val="both"/>
        <w:rPr>
          <w:rFonts w:ascii="Arial" w:hAnsi="Arial" w:cs="Arial"/>
        </w:rPr>
      </w:pPr>
    </w:p>
    <w:p w14:paraId="3DF37112" w14:textId="0B7A9441" w:rsidR="00FE4855" w:rsidRDefault="002F5135" w:rsidP="00512CE8">
      <w:pPr>
        <w:jc w:val="both"/>
        <w:rPr>
          <w:rFonts w:ascii="Arial" w:hAnsi="Arial" w:cs="Arial"/>
        </w:rPr>
      </w:pPr>
      <w:r w:rsidRPr="00EF3DF3">
        <w:rPr>
          <w:rFonts w:ascii="Arial" w:hAnsi="Arial" w:cs="Arial"/>
        </w:rPr>
        <w:t xml:space="preserve">Klik på </w:t>
      </w:r>
      <w:r w:rsidR="00512CE8">
        <w:rPr>
          <w:rFonts w:ascii="Arial" w:hAnsi="Arial" w:cs="Arial"/>
        </w:rPr>
        <w:t>’</w:t>
      </w:r>
      <w:r w:rsidRPr="00EF3DF3">
        <w:rPr>
          <w:rFonts w:ascii="Arial" w:hAnsi="Arial" w:cs="Arial"/>
        </w:rPr>
        <w:t>Udskriv Pdf</w:t>
      </w:r>
      <w:r w:rsidR="00512CE8">
        <w:rPr>
          <w:rFonts w:ascii="Arial" w:hAnsi="Arial" w:cs="Arial"/>
        </w:rPr>
        <w:t>’</w:t>
      </w:r>
      <w:r w:rsidRPr="00EF3DF3">
        <w:rPr>
          <w:rFonts w:ascii="Arial" w:hAnsi="Arial" w:cs="Arial"/>
        </w:rPr>
        <w:t xml:space="preserve"> i venstre side.</w:t>
      </w:r>
    </w:p>
    <w:p w14:paraId="02D5B628" w14:textId="6CEB5553" w:rsidR="00933E56" w:rsidRPr="00933E56" w:rsidRDefault="000A6012" w:rsidP="00512CE8">
      <w:pPr>
        <w:jc w:val="both"/>
        <w:rPr>
          <w:rFonts w:ascii="Arial" w:hAnsi="Arial" w:cs="Arial"/>
        </w:rPr>
      </w:pPr>
      <w:r>
        <w:rPr>
          <w:noProof/>
        </w:rPr>
        <mc:AlternateContent>
          <mc:Choice Requires="wps">
            <w:drawing>
              <wp:anchor distT="0" distB="0" distL="114300" distR="114300" simplePos="0" relativeHeight="251673622" behindDoc="0" locked="0" layoutInCell="1" allowOverlap="1" wp14:anchorId="3D0373D6" wp14:editId="1D65C072">
                <wp:simplePos x="0" y="0"/>
                <wp:positionH relativeFrom="column">
                  <wp:posOffset>45868</wp:posOffset>
                </wp:positionH>
                <wp:positionV relativeFrom="paragraph">
                  <wp:posOffset>541004</wp:posOffset>
                </wp:positionV>
                <wp:extent cx="829616" cy="139823"/>
                <wp:effectExtent l="0" t="0" r="27940" b="12700"/>
                <wp:wrapNone/>
                <wp:docPr id="1659598655" name="Rektangel 2"/>
                <wp:cNvGraphicFramePr/>
                <a:graphic xmlns:a="http://schemas.openxmlformats.org/drawingml/2006/main">
                  <a:graphicData uri="http://schemas.microsoft.com/office/word/2010/wordprocessingShape">
                    <wps:wsp>
                      <wps:cNvSpPr/>
                      <wps:spPr>
                        <a:xfrm>
                          <a:off x="0" y="0"/>
                          <a:ext cx="829616" cy="13982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197FC" id="Rektangel 2" o:spid="_x0000_s1026" style="position:absolute;margin-left:3.6pt;margin-top:42.6pt;width:65.3pt;height:11pt;z-index:251673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" filled="f" strokecolor="red" strokeweight="1pt"/>
            </w:pict>
          </mc:Fallback>
        </mc:AlternateContent>
      </w:r>
      <w:r w:rsidR="008B4C5F">
        <w:rPr>
          <w:rFonts w:ascii="Arial" w:hAnsi="Arial" w:cs="Arial"/>
        </w:rPr>
        <w:br/>
      </w:r>
      <w:r w:rsidR="002A34A1">
        <w:rPr>
          <w:noProof/>
        </w:rPr>
        <w:drawing>
          <wp:inline distT="0" distB="0" distL="0" distR="0" wp14:anchorId="04AB7E42" wp14:editId="5E278521">
            <wp:extent cx="1806265" cy="985652"/>
            <wp:effectExtent l="0" t="0" r="381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17461" cy="991761"/>
                    </a:xfrm>
                    <a:prstGeom prst="rect">
                      <a:avLst/>
                    </a:prstGeom>
                  </pic:spPr>
                </pic:pic>
              </a:graphicData>
            </a:graphic>
          </wp:inline>
        </w:drawing>
      </w:r>
    </w:p>
    <w:p w14:paraId="4377C4F8" w14:textId="77777777" w:rsidR="006C1971" w:rsidRDefault="006C1971" w:rsidP="00512CE8">
      <w:pPr>
        <w:jc w:val="both"/>
        <w:rPr>
          <w:rFonts w:ascii="Arial" w:hAnsi="Arial" w:cs="Arial"/>
          <w:b/>
          <w:sz w:val="24"/>
          <w:szCs w:val="24"/>
          <w:u w:val="single"/>
        </w:rPr>
      </w:pPr>
    </w:p>
    <w:p w14:paraId="436174AB" w14:textId="16DBFA6D" w:rsidR="00595E9F" w:rsidRPr="00595E9F" w:rsidRDefault="00595E9F" w:rsidP="00595E9F">
      <w:pPr>
        <w:rPr>
          <w:rFonts w:ascii="Arial" w:hAnsi="Arial" w:cs="Arial"/>
          <w:b/>
          <w:sz w:val="24"/>
          <w:szCs w:val="24"/>
          <w:u w:val="single"/>
        </w:rPr>
      </w:pPr>
    </w:p>
    <w:sectPr w:rsidR="00595E9F" w:rsidRPr="00595E9F" w:rsidSect="00595E9F">
      <w:headerReference w:type="default" r:id="rId32"/>
      <w:footerReference w:type="default" r:id="rId33"/>
      <w:pgSz w:w="11906" w:h="16838" w:code="9"/>
      <w:pgMar w:top="1701" w:right="1134" w:bottom="1701" w:left="1134" w:header="42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B50CA" w14:textId="77777777" w:rsidR="008B2683" w:rsidRDefault="008B2683" w:rsidP="00CD588D">
      <w:pPr>
        <w:spacing w:after="0" w:line="240" w:lineRule="auto"/>
      </w:pPr>
      <w:r>
        <w:separator/>
      </w:r>
    </w:p>
  </w:endnote>
  <w:endnote w:type="continuationSeparator" w:id="0">
    <w:p w14:paraId="2E2D24D5" w14:textId="77777777" w:rsidR="008B2683" w:rsidRDefault="008B2683" w:rsidP="00CD588D">
      <w:pPr>
        <w:spacing w:after="0" w:line="240" w:lineRule="auto"/>
      </w:pPr>
      <w:r>
        <w:continuationSeparator/>
      </w:r>
    </w:p>
  </w:endnote>
  <w:endnote w:type="continuationNotice" w:id="1">
    <w:p w14:paraId="0E93C26D" w14:textId="77777777" w:rsidR="008B2683" w:rsidRDefault="008B26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8A0A" w14:textId="65405974" w:rsidR="00CD588D" w:rsidRDefault="00CD588D" w:rsidP="00CD588D">
    <w:pPr>
      <w:pStyle w:val="Sidefod"/>
      <w:jc w:val="right"/>
    </w:pPr>
  </w:p>
  <w:p w14:paraId="408B7EFE" w14:textId="70B4AD13" w:rsidR="00CD588D" w:rsidRDefault="00FE4855" w:rsidP="00CD588D">
    <w:pPr>
      <w:jc w:val="right"/>
    </w:pPr>
    <w:r w:rsidRPr="002A4D64">
      <w:rPr>
        <w:b/>
        <w:noProof/>
        <w:color w:val="990033"/>
      </w:rPr>
      <w:drawing>
        <wp:anchor distT="0" distB="0" distL="114300" distR="114300" simplePos="0" relativeHeight="251658240" behindDoc="0" locked="0" layoutInCell="1" allowOverlap="1" wp14:anchorId="1D1AE67F" wp14:editId="7B70E8F1">
          <wp:simplePos x="0" y="0"/>
          <wp:positionH relativeFrom="column">
            <wp:posOffset>5728335</wp:posOffset>
          </wp:positionH>
          <wp:positionV relativeFrom="paragraph">
            <wp:posOffset>41275</wp:posOffset>
          </wp:positionV>
          <wp:extent cx="600075" cy="380365"/>
          <wp:effectExtent l="0" t="0" r="9525" b="635"/>
          <wp:wrapSquare wrapText="bothSides"/>
          <wp:docPr id="23" name="Billede 23" descr="eK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VIS"/>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4456"/>
                  <a:stretch/>
                </pic:blipFill>
                <pic:spPr bwMode="auto">
                  <a:xfrm>
                    <a:off x="0" y="0"/>
                    <a:ext cx="600075" cy="38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3B34EC1B" wp14:editId="75893115">
          <wp:simplePos x="0" y="0"/>
          <wp:positionH relativeFrom="margin">
            <wp:align>left</wp:align>
          </wp:positionH>
          <wp:positionV relativeFrom="paragraph">
            <wp:posOffset>37465</wp:posOffset>
          </wp:positionV>
          <wp:extent cx="1096010" cy="356235"/>
          <wp:effectExtent l="0" t="0" r="8890" b="5715"/>
          <wp:wrapSquare wrapText="bothSides"/>
          <wp:docPr id="24" name="Billede 24" descr="Synlab Medical Digit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nlab Medical Digital Service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601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80543" w14:textId="77777777" w:rsidR="008B2683" w:rsidRDefault="008B2683" w:rsidP="00CD588D">
      <w:pPr>
        <w:spacing w:after="0" w:line="240" w:lineRule="auto"/>
      </w:pPr>
      <w:r>
        <w:separator/>
      </w:r>
    </w:p>
  </w:footnote>
  <w:footnote w:type="continuationSeparator" w:id="0">
    <w:p w14:paraId="49BBE107" w14:textId="77777777" w:rsidR="008B2683" w:rsidRDefault="008B2683" w:rsidP="00CD588D">
      <w:pPr>
        <w:spacing w:after="0" w:line="240" w:lineRule="auto"/>
      </w:pPr>
      <w:r>
        <w:continuationSeparator/>
      </w:r>
    </w:p>
  </w:footnote>
  <w:footnote w:type="continuationNotice" w:id="1">
    <w:p w14:paraId="757FD434" w14:textId="77777777" w:rsidR="008B2683" w:rsidRDefault="008B26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129934"/>
      <w:docPartObj>
        <w:docPartGallery w:val="Page Numbers (Top of Page)"/>
        <w:docPartUnique/>
      </w:docPartObj>
    </w:sdtPr>
    <w:sdtEndPr/>
    <w:sdtContent>
      <w:p w14:paraId="40EABF84" w14:textId="77777777" w:rsidR="001633EA" w:rsidRDefault="001633EA">
        <w:pPr>
          <w:pStyle w:val="Sidehoved"/>
          <w:jc w:val="right"/>
        </w:pPr>
        <w:r>
          <w:fldChar w:fldCharType="begin"/>
        </w:r>
        <w:r>
          <w:instrText>PAGE   \* MERGEFORMAT</w:instrText>
        </w:r>
        <w:r>
          <w:fldChar w:fldCharType="separate"/>
        </w:r>
        <w:r>
          <w:t>2</w:t>
        </w:r>
        <w:r>
          <w:fldChar w:fldCharType="end"/>
        </w:r>
      </w:p>
    </w:sdtContent>
  </w:sdt>
  <w:p w14:paraId="08C20026" w14:textId="77777777" w:rsidR="001633EA" w:rsidRDefault="001633E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34FCC"/>
    <w:multiLevelType w:val="hybridMultilevel"/>
    <w:tmpl w:val="8758CEF0"/>
    <w:lvl w:ilvl="0" w:tplc="87346706">
      <w:start w:val="1"/>
      <w:numFmt w:val="decimal"/>
      <w:lvlText w:val="%1."/>
      <w:lvlJc w:val="left"/>
      <w:pPr>
        <w:ind w:left="720" w:hanging="360"/>
      </w:pPr>
      <w:rPr>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98006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88D"/>
    <w:rsid w:val="0000585F"/>
    <w:rsid w:val="00005E00"/>
    <w:rsid w:val="000071CC"/>
    <w:rsid w:val="00007892"/>
    <w:rsid w:val="00011164"/>
    <w:rsid w:val="000205B3"/>
    <w:rsid w:val="00031876"/>
    <w:rsid w:val="000405FC"/>
    <w:rsid w:val="000634F9"/>
    <w:rsid w:val="00067D53"/>
    <w:rsid w:val="00076BC2"/>
    <w:rsid w:val="0008659D"/>
    <w:rsid w:val="00092E93"/>
    <w:rsid w:val="000A6012"/>
    <w:rsid w:val="000B3369"/>
    <w:rsid w:val="000B4DC4"/>
    <w:rsid w:val="000B67B5"/>
    <w:rsid w:val="000C45B7"/>
    <w:rsid w:val="000D3EC5"/>
    <w:rsid w:val="000F32AF"/>
    <w:rsid w:val="00100614"/>
    <w:rsid w:val="001018C3"/>
    <w:rsid w:val="00102A43"/>
    <w:rsid w:val="00105E43"/>
    <w:rsid w:val="001067A4"/>
    <w:rsid w:val="0010740E"/>
    <w:rsid w:val="00115794"/>
    <w:rsid w:val="0013111F"/>
    <w:rsid w:val="00150B88"/>
    <w:rsid w:val="0015215B"/>
    <w:rsid w:val="0015243B"/>
    <w:rsid w:val="00153509"/>
    <w:rsid w:val="0015514C"/>
    <w:rsid w:val="00161010"/>
    <w:rsid w:val="001633EA"/>
    <w:rsid w:val="001653B3"/>
    <w:rsid w:val="001661A3"/>
    <w:rsid w:val="0017295C"/>
    <w:rsid w:val="00173D27"/>
    <w:rsid w:val="00182265"/>
    <w:rsid w:val="001A2A22"/>
    <w:rsid w:val="001B2B2F"/>
    <w:rsid w:val="001C1E3F"/>
    <w:rsid w:val="001C57A3"/>
    <w:rsid w:val="001F1115"/>
    <w:rsid w:val="001F2C88"/>
    <w:rsid w:val="001F6A37"/>
    <w:rsid w:val="002041F5"/>
    <w:rsid w:val="00214476"/>
    <w:rsid w:val="00214568"/>
    <w:rsid w:val="002322F0"/>
    <w:rsid w:val="00251AA7"/>
    <w:rsid w:val="0025627E"/>
    <w:rsid w:val="002664E2"/>
    <w:rsid w:val="00267332"/>
    <w:rsid w:val="00292024"/>
    <w:rsid w:val="00296CBA"/>
    <w:rsid w:val="00297013"/>
    <w:rsid w:val="002A34A1"/>
    <w:rsid w:val="002A4EE0"/>
    <w:rsid w:val="002A584C"/>
    <w:rsid w:val="002B1AE4"/>
    <w:rsid w:val="002B451F"/>
    <w:rsid w:val="002B6E4F"/>
    <w:rsid w:val="002C7A5D"/>
    <w:rsid w:val="002E1953"/>
    <w:rsid w:val="002E57FB"/>
    <w:rsid w:val="002F14B1"/>
    <w:rsid w:val="002F5135"/>
    <w:rsid w:val="002F5EA7"/>
    <w:rsid w:val="00300546"/>
    <w:rsid w:val="0031019D"/>
    <w:rsid w:val="00314F3C"/>
    <w:rsid w:val="00325033"/>
    <w:rsid w:val="00325C1E"/>
    <w:rsid w:val="003379D0"/>
    <w:rsid w:val="0035058E"/>
    <w:rsid w:val="00350BAC"/>
    <w:rsid w:val="00357AA6"/>
    <w:rsid w:val="003605A2"/>
    <w:rsid w:val="00363A0D"/>
    <w:rsid w:val="00366226"/>
    <w:rsid w:val="0036722D"/>
    <w:rsid w:val="00375A58"/>
    <w:rsid w:val="00380F07"/>
    <w:rsid w:val="00396498"/>
    <w:rsid w:val="003979A1"/>
    <w:rsid w:val="003A312E"/>
    <w:rsid w:val="003B3760"/>
    <w:rsid w:val="003C4658"/>
    <w:rsid w:val="003C6397"/>
    <w:rsid w:val="003C6B50"/>
    <w:rsid w:val="003D4ED3"/>
    <w:rsid w:val="00404BEF"/>
    <w:rsid w:val="0040686C"/>
    <w:rsid w:val="0041754C"/>
    <w:rsid w:val="00431A09"/>
    <w:rsid w:val="00435186"/>
    <w:rsid w:val="0043594A"/>
    <w:rsid w:val="004507C5"/>
    <w:rsid w:val="004620D6"/>
    <w:rsid w:val="0046344B"/>
    <w:rsid w:val="00467117"/>
    <w:rsid w:val="0047772C"/>
    <w:rsid w:val="0049719A"/>
    <w:rsid w:val="004A1478"/>
    <w:rsid w:val="004A41FA"/>
    <w:rsid w:val="004A678F"/>
    <w:rsid w:val="004B0D69"/>
    <w:rsid w:val="004B503A"/>
    <w:rsid w:val="004B5675"/>
    <w:rsid w:val="004B6E34"/>
    <w:rsid w:val="004C4A19"/>
    <w:rsid w:val="004C523B"/>
    <w:rsid w:val="004D2FCF"/>
    <w:rsid w:val="004D5E8C"/>
    <w:rsid w:val="004D7FCF"/>
    <w:rsid w:val="004E3498"/>
    <w:rsid w:val="004F5E07"/>
    <w:rsid w:val="00500874"/>
    <w:rsid w:val="00504837"/>
    <w:rsid w:val="00507D3D"/>
    <w:rsid w:val="00510627"/>
    <w:rsid w:val="00512CE8"/>
    <w:rsid w:val="005236E0"/>
    <w:rsid w:val="005336DC"/>
    <w:rsid w:val="00550B13"/>
    <w:rsid w:val="0055189A"/>
    <w:rsid w:val="00554A0C"/>
    <w:rsid w:val="00580581"/>
    <w:rsid w:val="00583AEC"/>
    <w:rsid w:val="00583F64"/>
    <w:rsid w:val="00585DF8"/>
    <w:rsid w:val="005877FE"/>
    <w:rsid w:val="0059118D"/>
    <w:rsid w:val="00593B31"/>
    <w:rsid w:val="00595902"/>
    <w:rsid w:val="00595E9F"/>
    <w:rsid w:val="005A21CE"/>
    <w:rsid w:val="005A2C81"/>
    <w:rsid w:val="005D4ACF"/>
    <w:rsid w:val="005E671A"/>
    <w:rsid w:val="005F4845"/>
    <w:rsid w:val="005F506A"/>
    <w:rsid w:val="005F574E"/>
    <w:rsid w:val="0060580F"/>
    <w:rsid w:val="006103F2"/>
    <w:rsid w:val="006147C5"/>
    <w:rsid w:val="0062210F"/>
    <w:rsid w:val="00646AB7"/>
    <w:rsid w:val="0064723F"/>
    <w:rsid w:val="006753E8"/>
    <w:rsid w:val="00677F06"/>
    <w:rsid w:val="006874CB"/>
    <w:rsid w:val="006A632F"/>
    <w:rsid w:val="006C1971"/>
    <w:rsid w:val="006D6EFF"/>
    <w:rsid w:val="006E1C75"/>
    <w:rsid w:val="006E5B9B"/>
    <w:rsid w:val="00700795"/>
    <w:rsid w:val="00703284"/>
    <w:rsid w:val="00710CE7"/>
    <w:rsid w:val="00712F26"/>
    <w:rsid w:val="007208EA"/>
    <w:rsid w:val="00721B17"/>
    <w:rsid w:val="00722DF5"/>
    <w:rsid w:val="00730A7D"/>
    <w:rsid w:val="007334CE"/>
    <w:rsid w:val="00734BBB"/>
    <w:rsid w:val="00736E2D"/>
    <w:rsid w:val="00740135"/>
    <w:rsid w:val="00740CC3"/>
    <w:rsid w:val="00744F30"/>
    <w:rsid w:val="007514C8"/>
    <w:rsid w:val="0076558F"/>
    <w:rsid w:val="007759BC"/>
    <w:rsid w:val="0078050F"/>
    <w:rsid w:val="00792C2B"/>
    <w:rsid w:val="007A393F"/>
    <w:rsid w:val="007B0DC6"/>
    <w:rsid w:val="007B57C8"/>
    <w:rsid w:val="007C089B"/>
    <w:rsid w:val="007C7F26"/>
    <w:rsid w:val="007F7EFF"/>
    <w:rsid w:val="008007D0"/>
    <w:rsid w:val="00813236"/>
    <w:rsid w:val="00836F72"/>
    <w:rsid w:val="008456D9"/>
    <w:rsid w:val="00847CB1"/>
    <w:rsid w:val="0085217B"/>
    <w:rsid w:val="008608F7"/>
    <w:rsid w:val="00871316"/>
    <w:rsid w:val="008776CB"/>
    <w:rsid w:val="00883963"/>
    <w:rsid w:val="00883D43"/>
    <w:rsid w:val="008B2683"/>
    <w:rsid w:val="008B4C5F"/>
    <w:rsid w:val="008C155A"/>
    <w:rsid w:val="008C2EA9"/>
    <w:rsid w:val="008C4178"/>
    <w:rsid w:val="008D1EEB"/>
    <w:rsid w:val="008D353C"/>
    <w:rsid w:val="008E0DCC"/>
    <w:rsid w:val="008E576E"/>
    <w:rsid w:val="008F3837"/>
    <w:rsid w:val="008F44D5"/>
    <w:rsid w:val="008F4E0E"/>
    <w:rsid w:val="00906FEA"/>
    <w:rsid w:val="00912C02"/>
    <w:rsid w:val="00932CE0"/>
    <w:rsid w:val="00933E56"/>
    <w:rsid w:val="00943F8B"/>
    <w:rsid w:val="00952769"/>
    <w:rsid w:val="00956622"/>
    <w:rsid w:val="009571C9"/>
    <w:rsid w:val="00966F8E"/>
    <w:rsid w:val="009747D1"/>
    <w:rsid w:val="00991ED0"/>
    <w:rsid w:val="009A4DC1"/>
    <w:rsid w:val="009C217F"/>
    <w:rsid w:val="009C329F"/>
    <w:rsid w:val="009D330C"/>
    <w:rsid w:val="009E00F9"/>
    <w:rsid w:val="009E163E"/>
    <w:rsid w:val="009E1E57"/>
    <w:rsid w:val="009F44E8"/>
    <w:rsid w:val="00A00144"/>
    <w:rsid w:val="00A2142A"/>
    <w:rsid w:val="00A23945"/>
    <w:rsid w:val="00A30B88"/>
    <w:rsid w:val="00A30B9D"/>
    <w:rsid w:val="00A338DA"/>
    <w:rsid w:val="00A47A86"/>
    <w:rsid w:val="00A568AC"/>
    <w:rsid w:val="00A63C17"/>
    <w:rsid w:val="00A82DFC"/>
    <w:rsid w:val="00A839CC"/>
    <w:rsid w:val="00A96C32"/>
    <w:rsid w:val="00AA4899"/>
    <w:rsid w:val="00AB74C2"/>
    <w:rsid w:val="00AC49BF"/>
    <w:rsid w:val="00AF4D10"/>
    <w:rsid w:val="00AF718E"/>
    <w:rsid w:val="00B07569"/>
    <w:rsid w:val="00B16C29"/>
    <w:rsid w:val="00B17CA8"/>
    <w:rsid w:val="00B3521C"/>
    <w:rsid w:val="00B41B3D"/>
    <w:rsid w:val="00B608C6"/>
    <w:rsid w:val="00B609E7"/>
    <w:rsid w:val="00B61FA6"/>
    <w:rsid w:val="00B6381F"/>
    <w:rsid w:val="00B75C01"/>
    <w:rsid w:val="00BA314E"/>
    <w:rsid w:val="00BA6CB2"/>
    <w:rsid w:val="00BB284D"/>
    <w:rsid w:val="00BB778E"/>
    <w:rsid w:val="00BD5251"/>
    <w:rsid w:val="00BD57E7"/>
    <w:rsid w:val="00BE17A4"/>
    <w:rsid w:val="00BF0540"/>
    <w:rsid w:val="00BF69FE"/>
    <w:rsid w:val="00C00368"/>
    <w:rsid w:val="00C11F78"/>
    <w:rsid w:val="00C1242B"/>
    <w:rsid w:val="00C2153C"/>
    <w:rsid w:val="00C21954"/>
    <w:rsid w:val="00C223EC"/>
    <w:rsid w:val="00C228F4"/>
    <w:rsid w:val="00C3563A"/>
    <w:rsid w:val="00C45243"/>
    <w:rsid w:val="00C512DD"/>
    <w:rsid w:val="00C615D6"/>
    <w:rsid w:val="00C756A6"/>
    <w:rsid w:val="00C776C3"/>
    <w:rsid w:val="00C813EC"/>
    <w:rsid w:val="00C84D43"/>
    <w:rsid w:val="00C8758D"/>
    <w:rsid w:val="00C87711"/>
    <w:rsid w:val="00CA4262"/>
    <w:rsid w:val="00CA6034"/>
    <w:rsid w:val="00CC6533"/>
    <w:rsid w:val="00CC6A91"/>
    <w:rsid w:val="00CC7CC8"/>
    <w:rsid w:val="00CD3012"/>
    <w:rsid w:val="00CD588D"/>
    <w:rsid w:val="00D029BD"/>
    <w:rsid w:val="00D06719"/>
    <w:rsid w:val="00D06FE3"/>
    <w:rsid w:val="00D12C7D"/>
    <w:rsid w:val="00D16A10"/>
    <w:rsid w:val="00D17529"/>
    <w:rsid w:val="00D54E5E"/>
    <w:rsid w:val="00D57629"/>
    <w:rsid w:val="00D60348"/>
    <w:rsid w:val="00D71870"/>
    <w:rsid w:val="00D732E3"/>
    <w:rsid w:val="00D82C99"/>
    <w:rsid w:val="00D901C2"/>
    <w:rsid w:val="00D95D32"/>
    <w:rsid w:val="00DB2491"/>
    <w:rsid w:val="00DC1722"/>
    <w:rsid w:val="00DD4154"/>
    <w:rsid w:val="00DE0986"/>
    <w:rsid w:val="00DE1A5E"/>
    <w:rsid w:val="00DE2DF4"/>
    <w:rsid w:val="00DE6E1D"/>
    <w:rsid w:val="00DF484C"/>
    <w:rsid w:val="00DF4939"/>
    <w:rsid w:val="00E1159A"/>
    <w:rsid w:val="00E134AB"/>
    <w:rsid w:val="00E14085"/>
    <w:rsid w:val="00E16302"/>
    <w:rsid w:val="00E24300"/>
    <w:rsid w:val="00E271CF"/>
    <w:rsid w:val="00E37872"/>
    <w:rsid w:val="00E37F65"/>
    <w:rsid w:val="00E41E50"/>
    <w:rsid w:val="00E53174"/>
    <w:rsid w:val="00E7577E"/>
    <w:rsid w:val="00E92C61"/>
    <w:rsid w:val="00E978B3"/>
    <w:rsid w:val="00EA21D6"/>
    <w:rsid w:val="00EB57E7"/>
    <w:rsid w:val="00EB58F9"/>
    <w:rsid w:val="00EE1501"/>
    <w:rsid w:val="00EF3070"/>
    <w:rsid w:val="00EF3DF3"/>
    <w:rsid w:val="00EF5EFD"/>
    <w:rsid w:val="00F01BBA"/>
    <w:rsid w:val="00F032D6"/>
    <w:rsid w:val="00F0523B"/>
    <w:rsid w:val="00F06382"/>
    <w:rsid w:val="00F06FEA"/>
    <w:rsid w:val="00F24B54"/>
    <w:rsid w:val="00F32552"/>
    <w:rsid w:val="00F326F8"/>
    <w:rsid w:val="00F36444"/>
    <w:rsid w:val="00F45468"/>
    <w:rsid w:val="00F465AA"/>
    <w:rsid w:val="00F56B2F"/>
    <w:rsid w:val="00F82719"/>
    <w:rsid w:val="00F82C89"/>
    <w:rsid w:val="00F903D4"/>
    <w:rsid w:val="00F92D00"/>
    <w:rsid w:val="00FA630B"/>
    <w:rsid w:val="00FB191A"/>
    <w:rsid w:val="00FD6EAD"/>
    <w:rsid w:val="00FE2F5D"/>
    <w:rsid w:val="00FE3382"/>
    <w:rsid w:val="00FE4855"/>
    <w:rsid w:val="00FE784B"/>
    <w:rsid w:val="00FE785E"/>
    <w:rsid w:val="00FF2689"/>
    <w:rsid w:val="00FF4D59"/>
    <w:rsid w:val="00FF5B7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C4224"/>
  <w15:chartTrackingRefBased/>
  <w15:docId w15:val="{C65DDA59-EE36-415F-899A-DE2D69A64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a-DK"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C02"/>
  </w:style>
  <w:style w:type="paragraph" w:styleId="Overskrift1">
    <w:name w:val="heading 1"/>
    <w:basedOn w:val="Normal"/>
    <w:next w:val="Normal"/>
    <w:link w:val="Overskrift1Tegn"/>
    <w:uiPriority w:val="9"/>
    <w:qFormat/>
    <w:rsid w:val="00912C0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912C0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912C02"/>
    <w:pPr>
      <w:pBdr>
        <w:top w:val="single" w:sz="6" w:space="2" w:color="4472C4" w:themeColor="accent1"/>
      </w:pBdr>
      <w:spacing w:before="300" w:after="0"/>
      <w:outlineLvl w:val="2"/>
    </w:pPr>
    <w:rPr>
      <w:caps/>
      <w:color w:val="1F3763" w:themeColor="accent1" w:themeShade="7F"/>
      <w:spacing w:val="15"/>
    </w:rPr>
  </w:style>
  <w:style w:type="paragraph" w:styleId="Overskrift4">
    <w:name w:val="heading 4"/>
    <w:basedOn w:val="Normal"/>
    <w:next w:val="Normal"/>
    <w:link w:val="Overskrift4Tegn"/>
    <w:uiPriority w:val="9"/>
    <w:semiHidden/>
    <w:unhideWhenUsed/>
    <w:qFormat/>
    <w:rsid w:val="00912C02"/>
    <w:pPr>
      <w:pBdr>
        <w:top w:val="dotted" w:sz="6" w:space="2" w:color="4472C4" w:themeColor="accent1"/>
      </w:pBdr>
      <w:spacing w:before="200" w:after="0"/>
      <w:outlineLvl w:val="3"/>
    </w:pPr>
    <w:rPr>
      <w:caps/>
      <w:color w:val="2F5496" w:themeColor="accent1" w:themeShade="BF"/>
      <w:spacing w:val="10"/>
    </w:rPr>
  </w:style>
  <w:style w:type="paragraph" w:styleId="Overskrift5">
    <w:name w:val="heading 5"/>
    <w:basedOn w:val="Normal"/>
    <w:next w:val="Normal"/>
    <w:link w:val="Overskrift5Tegn"/>
    <w:uiPriority w:val="9"/>
    <w:semiHidden/>
    <w:unhideWhenUsed/>
    <w:qFormat/>
    <w:rsid w:val="00912C02"/>
    <w:pPr>
      <w:pBdr>
        <w:bottom w:val="single" w:sz="6" w:space="1" w:color="4472C4" w:themeColor="accent1"/>
      </w:pBdr>
      <w:spacing w:before="200" w:after="0"/>
      <w:outlineLvl w:val="4"/>
    </w:pPr>
    <w:rPr>
      <w:caps/>
      <w:color w:val="2F5496" w:themeColor="accent1" w:themeShade="BF"/>
      <w:spacing w:val="10"/>
    </w:rPr>
  </w:style>
  <w:style w:type="paragraph" w:styleId="Overskrift6">
    <w:name w:val="heading 6"/>
    <w:basedOn w:val="Normal"/>
    <w:next w:val="Normal"/>
    <w:link w:val="Overskrift6Tegn"/>
    <w:uiPriority w:val="9"/>
    <w:semiHidden/>
    <w:unhideWhenUsed/>
    <w:qFormat/>
    <w:rsid w:val="00912C02"/>
    <w:pPr>
      <w:pBdr>
        <w:bottom w:val="dotted" w:sz="6" w:space="1" w:color="4472C4" w:themeColor="accent1"/>
      </w:pBdr>
      <w:spacing w:before="200" w:after="0"/>
      <w:outlineLvl w:val="5"/>
    </w:pPr>
    <w:rPr>
      <w:caps/>
      <w:color w:val="2F5496" w:themeColor="accent1" w:themeShade="BF"/>
      <w:spacing w:val="10"/>
    </w:rPr>
  </w:style>
  <w:style w:type="paragraph" w:styleId="Overskrift7">
    <w:name w:val="heading 7"/>
    <w:basedOn w:val="Normal"/>
    <w:next w:val="Normal"/>
    <w:link w:val="Overskrift7Tegn"/>
    <w:uiPriority w:val="9"/>
    <w:semiHidden/>
    <w:unhideWhenUsed/>
    <w:qFormat/>
    <w:rsid w:val="00912C02"/>
    <w:pPr>
      <w:spacing w:before="200" w:after="0"/>
      <w:outlineLvl w:val="6"/>
    </w:pPr>
    <w:rPr>
      <w:caps/>
      <w:color w:val="2F5496" w:themeColor="accent1" w:themeShade="BF"/>
      <w:spacing w:val="10"/>
    </w:rPr>
  </w:style>
  <w:style w:type="paragraph" w:styleId="Overskrift8">
    <w:name w:val="heading 8"/>
    <w:basedOn w:val="Normal"/>
    <w:next w:val="Normal"/>
    <w:link w:val="Overskrift8Tegn"/>
    <w:uiPriority w:val="9"/>
    <w:semiHidden/>
    <w:unhideWhenUsed/>
    <w:qFormat/>
    <w:rsid w:val="00912C02"/>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912C02"/>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D58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D588D"/>
  </w:style>
  <w:style w:type="paragraph" w:styleId="Sidefod">
    <w:name w:val="footer"/>
    <w:basedOn w:val="Normal"/>
    <w:link w:val="SidefodTegn"/>
    <w:uiPriority w:val="99"/>
    <w:unhideWhenUsed/>
    <w:rsid w:val="00CD58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D588D"/>
  </w:style>
  <w:style w:type="character" w:styleId="Hyperlink">
    <w:name w:val="Hyperlink"/>
    <w:basedOn w:val="Standardskrifttypeiafsnit"/>
    <w:uiPriority w:val="99"/>
    <w:unhideWhenUsed/>
    <w:rsid w:val="00D16A10"/>
    <w:rPr>
      <w:color w:val="0563C1" w:themeColor="hyperlink"/>
      <w:u w:val="single"/>
    </w:rPr>
  </w:style>
  <w:style w:type="character" w:styleId="Ulstomtale">
    <w:name w:val="Unresolved Mention"/>
    <w:basedOn w:val="Standardskrifttypeiafsnit"/>
    <w:uiPriority w:val="99"/>
    <w:semiHidden/>
    <w:unhideWhenUsed/>
    <w:rsid w:val="00D16A10"/>
    <w:rPr>
      <w:color w:val="605E5C"/>
      <w:shd w:val="clear" w:color="auto" w:fill="E1DFDD"/>
    </w:rPr>
  </w:style>
  <w:style w:type="paragraph" w:styleId="Listeafsnit">
    <w:name w:val="List Paragraph"/>
    <w:basedOn w:val="Normal"/>
    <w:uiPriority w:val="34"/>
    <w:qFormat/>
    <w:rsid w:val="0047772C"/>
    <w:pPr>
      <w:ind w:left="720"/>
      <w:contextualSpacing/>
    </w:pPr>
  </w:style>
  <w:style w:type="paragraph" w:styleId="Markeringsbobletekst">
    <w:name w:val="Balloon Text"/>
    <w:basedOn w:val="Normal"/>
    <w:link w:val="MarkeringsbobletekstTegn"/>
    <w:uiPriority w:val="99"/>
    <w:semiHidden/>
    <w:unhideWhenUsed/>
    <w:rsid w:val="00404BE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04BEF"/>
    <w:rPr>
      <w:rFonts w:ascii="Segoe UI" w:hAnsi="Segoe UI" w:cs="Segoe UI"/>
      <w:sz w:val="18"/>
      <w:szCs w:val="18"/>
    </w:rPr>
  </w:style>
  <w:style w:type="character" w:customStyle="1" w:styleId="Overskrift1Tegn">
    <w:name w:val="Overskrift 1 Tegn"/>
    <w:basedOn w:val="Standardskrifttypeiafsnit"/>
    <w:link w:val="Overskrift1"/>
    <w:uiPriority w:val="9"/>
    <w:rsid w:val="00912C02"/>
    <w:rPr>
      <w:caps/>
      <w:color w:val="FFFFFF" w:themeColor="background1"/>
      <w:spacing w:val="15"/>
      <w:sz w:val="22"/>
      <w:szCs w:val="22"/>
      <w:shd w:val="clear" w:color="auto" w:fill="4472C4" w:themeFill="accent1"/>
    </w:rPr>
  </w:style>
  <w:style w:type="paragraph" w:styleId="Overskrift">
    <w:name w:val="TOC Heading"/>
    <w:basedOn w:val="Overskrift1"/>
    <w:next w:val="Normal"/>
    <w:uiPriority w:val="39"/>
    <w:unhideWhenUsed/>
    <w:qFormat/>
    <w:rsid w:val="00912C02"/>
    <w:pPr>
      <w:outlineLvl w:val="9"/>
    </w:pPr>
  </w:style>
  <w:style w:type="character" w:customStyle="1" w:styleId="Overskrift2Tegn">
    <w:name w:val="Overskrift 2 Tegn"/>
    <w:basedOn w:val="Standardskrifttypeiafsnit"/>
    <w:link w:val="Overskrift2"/>
    <w:uiPriority w:val="9"/>
    <w:rsid w:val="00912C02"/>
    <w:rPr>
      <w:caps/>
      <w:spacing w:val="15"/>
      <w:shd w:val="clear" w:color="auto" w:fill="D9E2F3" w:themeFill="accent1" w:themeFillTint="33"/>
    </w:rPr>
  </w:style>
  <w:style w:type="paragraph" w:styleId="Indholdsfortegnelse1">
    <w:name w:val="toc 1"/>
    <w:basedOn w:val="Normal"/>
    <w:next w:val="Normal"/>
    <w:autoRedefine/>
    <w:uiPriority w:val="39"/>
    <w:unhideWhenUsed/>
    <w:rsid w:val="00115794"/>
    <w:pPr>
      <w:spacing w:after="100"/>
    </w:pPr>
  </w:style>
  <w:style w:type="paragraph" w:styleId="Indholdsfortegnelse2">
    <w:name w:val="toc 2"/>
    <w:basedOn w:val="Normal"/>
    <w:next w:val="Normal"/>
    <w:autoRedefine/>
    <w:uiPriority w:val="39"/>
    <w:unhideWhenUsed/>
    <w:rsid w:val="00115794"/>
    <w:pPr>
      <w:spacing w:after="100"/>
      <w:ind w:left="220"/>
    </w:pPr>
  </w:style>
  <w:style w:type="character" w:styleId="Kommentarhenvisning">
    <w:name w:val="annotation reference"/>
    <w:basedOn w:val="Standardskrifttypeiafsnit"/>
    <w:uiPriority w:val="99"/>
    <w:semiHidden/>
    <w:unhideWhenUsed/>
    <w:rsid w:val="0060580F"/>
    <w:rPr>
      <w:sz w:val="16"/>
      <w:szCs w:val="16"/>
    </w:rPr>
  </w:style>
  <w:style w:type="paragraph" w:styleId="Kommentartekst">
    <w:name w:val="annotation text"/>
    <w:basedOn w:val="Normal"/>
    <w:link w:val="KommentartekstTegn"/>
    <w:uiPriority w:val="99"/>
    <w:semiHidden/>
    <w:unhideWhenUsed/>
    <w:rsid w:val="0060580F"/>
    <w:pPr>
      <w:spacing w:line="240" w:lineRule="auto"/>
    </w:pPr>
  </w:style>
  <w:style w:type="character" w:customStyle="1" w:styleId="KommentartekstTegn">
    <w:name w:val="Kommentartekst Tegn"/>
    <w:basedOn w:val="Standardskrifttypeiafsnit"/>
    <w:link w:val="Kommentartekst"/>
    <w:uiPriority w:val="99"/>
    <w:semiHidden/>
    <w:rsid w:val="0060580F"/>
    <w:rPr>
      <w:sz w:val="20"/>
      <w:szCs w:val="20"/>
    </w:rPr>
  </w:style>
  <w:style w:type="paragraph" w:styleId="Kommentaremne">
    <w:name w:val="annotation subject"/>
    <w:basedOn w:val="Kommentartekst"/>
    <w:next w:val="Kommentartekst"/>
    <w:link w:val="KommentaremneTegn"/>
    <w:uiPriority w:val="99"/>
    <w:semiHidden/>
    <w:unhideWhenUsed/>
    <w:rsid w:val="0060580F"/>
    <w:rPr>
      <w:b/>
      <w:bCs/>
    </w:rPr>
  </w:style>
  <w:style w:type="character" w:customStyle="1" w:styleId="KommentaremneTegn">
    <w:name w:val="Kommentaremne Tegn"/>
    <w:basedOn w:val="KommentartekstTegn"/>
    <w:link w:val="Kommentaremne"/>
    <w:uiPriority w:val="99"/>
    <w:semiHidden/>
    <w:rsid w:val="0060580F"/>
    <w:rPr>
      <w:b/>
      <w:bCs/>
      <w:sz w:val="20"/>
      <w:szCs w:val="20"/>
    </w:rPr>
  </w:style>
  <w:style w:type="character" w:customStyle="1" w:styleId="Overskrift3Tegn">
    <w:name w:val="Overskrift 3 Tegn"/>
    <w:basedOn w:val="Standardskrifttypeiafsnit"/>
    <w:link w:val="Overskrift3"/>
    <w:uiPriority w:val="9"/>
    <w:semiHidden/>
    <w:rsid w:val="00912C02"/>
    <w:rPr>
      <w:caps/>
      <w:color w:val="1F3763" w:themeColor="accent1" w:themeShade="7F"/>
      <w:spacing w:val="15"/>
    </w:rPr>
  </w:style>
  <w:style w:type="character" w:customStyle="1" w:styleId="Overskrift4Tegn">
    <w:name w:val="Overskrift 4 Tegn"/>
    <w:basedOn w:val="Standardskrifttypeiafsnit"/>
    <w:link w:val="Overskrift4"/>
    <w:uiPriority w:val="9"/>
    <w:semiHidden/>
    <w:rsid w:val="00912C02"/>
    <w:rPr>
      <w:caps/>
      <w:color w:val="2F5496" w:themeColor="accent1" w:themeShade="BF"/>
      <w:spacing w:val="10"/>
    </w:rPr>
  </w:style>
  <w:style w:type="character" w:customStyle="1" w:styleId="Overskrift5Tegn">
    <w:name w:val="Overskrift 5 Tegn"/>
    <w:basedOn w:val="Standardskrifttypeiafsnit"/>
    <w:link w:val="Overskrift5"/>
    <w:uiPriority w:val="9"/>
    <w:semiHidden/>
    <w:rsid w:val="00912C02"/>
    <w:rPr>
      <w:caps/>
      <w:color w:val="2F5496" w:themeColor="accent1" w:themeShade="BF"/>
      <w:spacing w:val="10"/>
    </w:rPr>
  </w:style>
  <w:style w:type="character" w:customStyle="1" w:styleId="Overskrift6Tegn">
    <w:name w:val="Overskrift 6 Tegn"/>
    <w:basedOn w:val="Standardskrifttypeiafsnit"/>
    <w:link w:val="Overskrift6"/>
    <w:uiPriority w:val="9"/>
    <w:semiHidden/>
    <w:rsid w:val="00912C02"/>
    <w:rPr>
      <w:caps/>
      <w:color w:val="2F5496" w:themeColor="accent1" w:themeShade="BF"/>
      <w:spacing w:val="10"/>
    </w:rPr>
  </w:style>
  <w:style w:type="character" w:customStyle="1" w:styleId="Overskrift7Tegn">
    <w:name w:val="Overskrift 7 Tegn"/>
    <w:basedOn w:val="Standardskrifttypeiafsnit"/>
    <w:link w:val="Overskrift7"/>
    <w:uiPriority w:val="9"/>
    <w:semiHidden/>
    <w:rsid w:val="00912C02"/>
    <w:rPr>
      <w:caps/>
      <w:color w:val="2F5496" w:themeColor="accent1" w:themeShade="BF"/>
      <w:spacing w:val="10"/>
    </w:rPr>
  </w:style>
  <w:style w:type="character" w:customStyle="1" w:styleId="Overskrift8Tegn">
    <w:name w:val="Overskrift 8 Tegn"/>
    <w:basedOn w:val="Standardskrifttypeiafsnit"/>
    <w:link w:val="Overskrift8"/>
    <w:uiPriority w:val="9"/>
    <w:semiHidden/>
    <w:rsid w:val="00912C02"/>
    <w:rPr>
      <w:caps/>
      <w:spacing w:val="10"/>
      <w:sz w:val="18"/>
      <w:szCs w:val="18"/>
    </w:rPr>
  </w:style>
  <w:style w:type="character" w:customStyle="1" w:styleId="Overskrift9Tegn">
    <w:name w:val="Overskrift 9 Tegn"/>
    <w:basedOn w:val="Standardskrifttypeiafsnit"/>
    <w:link w:val="Overskrift9"/>
    <w:uiPriority w:val="9"/>
    <w:semiHidden/>
    <w:rsid w:val="00912C02"/>
    <w:rPr>
      <w:i/>
      <w:iCs/>
      <w:caps/>
      <w:spacing w:val="10"/>
      <w:sz w:val="18"/>
      <w:szCs w:val="18"/>
    </w:rPr>
  </w:style>
  <w:style w:type="paragraph" w:styleId="Billedtekst">
    <w:name w:val="caption"/>
    <w:basedOn w:val="Normal"/>
    <w:next w:val="Normal"/>
    <w:uiPriority w:val="35"/>
    <w:semiHidden/>
    <w:unhideWhenUsed/>
    <w:qFormat/>
    <w:rsid w:val="00912C02"/>
    <w:rPr>
      <w:b/>
      <w:bCs/>
      <w:color w:val="2F5496" w:themeColor="accent1" w:themeShade="BF"/>
      <w:sz w:val="16"/>
      <w:szCs w:val="16"/>
    </w:rPr>
  </w:style>
  <w:style w:type="paragraph" w:styleId="Titel">
    <w:name w:val="Title"/>
    <w:basedOn w:val="Normal"/>
    <w:next w:val="Normal"/>
    <w:link w:val="TitelTegn"/>
    <w:uiPriority w:val="10"/>
    <w:qFormat/>
    <w:rsid w:val="00912C0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Tegn">
    <w:name w:val="Titel Tegn"/>
    <w:basedOn w:val="Standardskrifttypeiafsnit"/>
    <w:link w:val="Titel"/>
    <w:uiPriority w:val="10"/>
    <w:rsid w:val="00912C02"/>
    <w:rPr>
      <w:rFonts w:asciiTheme="majorHAnsi" w:eastAsiaTheme="majorEastAsia" w:hAnsiTheme="majorHAnsi" w:cstheme="majorBidi"/>
      <w:caps/>
      <w:color w:val="4472C4" w:themeColor="accent1"/>
      <w:spacing w:val="10"/>
      <w:sz w:val="52"/>
      <w:szCs w:val="52"/>
    </w:rPr>
  </w:style>
  <w:style w:type="paragraph" w:styleId="Undertitel">
    <w:name w:val="Subtitle"/>
    <w:basedOn w:val="Normal"/>
    <w:next w:val="Normal"/>
    <w:link w:val="UndertitelTegn"/>
    <w:uiPriority w:val="11"/>
    <w:qFormat/>
    <w:rsid w:val="00912C02"/>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912C02"/>
    <w:rPr>
      <w:caps/>
      <w:color w:val="595959" w:themeColor="text1" w:themeTint="A6"/>
      <w:spacing w:val="10"/>
      <w:sz w:val="21"/>
      <w:szCs w:val="21"/>
    </w:rPr>
  </w:style>
  <w:style w:type="character" w:styleId="Strk">
    <w:name w:val="Strong"/>
    <w:uiPriority w:val="22"/>
    <w:qFormat/>
    <w:rsid w:val="00912C02"/>
    <w:rPr>
      <w:b/>
      <w:bCs/>
    </w:rPr>
  </w:style>
  <w:style w:type="character" w:styleId="Fremhv">
    <w:name w:val="Emphasis"/>
    <w:uiPriority w:val="20"/>
    <w:qFormat/>
    <w:rsid w:val="00912C02"/>
    <w:rPr>
      <w:caps/>
      <w:color w:val="1F3763" w:themeColor="accent1" w:themeShade="7F"/>
      <w:spacing w:val="5"/>
    </w:rPr>
  </w:style>
  <w:style w:type="paragraph" w:styleId="Ingenafstand">
    <w:name w:val="No Spacing"/>
    <w:uiPriority w:val="1"/>
    <w:qFormat/>
    <w:rsid w:val="00912C02"/>
    <w:pPr>
      <w:spacing w:after="0" w:line="240" w:lineRule="auto"/>
    </w:pPr>
  </w:style>
  <w:style w:type="paragraph" w:styleId="Citat">
    <w:name w:val="Quote"/>
    <w:basedOn w:val="Normal"/>
    <w:next w:val="Normal"/>
    <w:link w:val="CitatTegn"/>
    <w:uiPriority w:val="29"/>
    <w:qFormat/>
    <w:rsid w:val="00912C02"/>
    <w:rPr>
      <w:i/>
      <w:iCs/>
      <w:sz w:val="24"/>
      <w:szCs w:val="24"/>
    </w:rPr>
  </w:style>
  <w:style w:type="character" w:customStyle="1" w:styleId="CitatTegn">
    <w:name w:val="Citat Tegn"/>
    <w:basedOn w:val="Standardskrifttypeiafsnit"/>
    <w:link w:val="Citat"/>
    <w:uiPriority w:val="29"/>
    <w:rsid w:val="00912C02"/>
    <w:rPr>
      <w:i/>
      <w:iCs/>
      <w:sz w:val="24"/>
      <w:szCs w:val="24"/>
    </w:rPr>
  </w:style>
  <w:style w:type="paragraph" w:styleId="Strktcitat">
    <w:name w:val="Intense Quote"/>
    <w:basedOn w:val="Normal"/>
    <w:next w:val="Normal"/>
    <w:link w:val="StrktcitatTegn"/>
    <w:uiPriority w:val="30"/>
    <w:qFormat/>
    <w:rsid w:val="00912C02"/>
    <w:pPr>
      <w:spacing w:before="240" w:after="240" w:line="240" w:lineRule="auto"/>
      <w:ind w:left="1080" w:right="1080"/>
      <w:jc w:val="center"/>
    </w:pPr>
    <w:rPr>
      <w:color w:val="4472C4" w:themeColor="accent1"/>
      <w:sz w:val="24"/>
      <w:szCs w:val="24"/>
    </w:rPr>
  </w:style>
  <w:style w:type="character" w:customStyle="1" w:styleId="StrktcitatTegn">
    <w:name w:val="Stærkt citat Tegn"/>
    <w:basedOn w:val="Standardskrifttypeiafsnit"/>
    <w:link w:val="Strktcitat"/>
    <w:uiPriority w:val="30"/>
    <w:rsid w:val="00912C02"/>
    <w:rPr>
      <w:color w:val="4472C4" w:themeColor="accent1"/>
      <w:sz w:val="24"/>
      <w:szCs w:val="24"/>
    </w:rPr>
  </w:style>
  <w:style w:type="character" w:styleId="Svagfremhvning">
    <w:name w:val="Subtle Emphasis"/>
    <w:uiPriority w:val="19"/>
    <w:qFormat/>
    <w:rsid w:val="00912C02"/>
    <w:rPr>
      <w:i/>
      <w:iCs/>
      <w:color w:val="1F3763" w:themeColor="accent1" w:themeShade="7F"/>
    </w:rPr>
  </w:style>
  <w:style w:type="character" w:styleId="Kraftigfremhvning">
    <w:name w:val="Intense Emphasis"/>
    <w:uiPriority w:val="21"/>
    <w:qFormat/>
    <w:rsid w:val="00912C02"/>
    <w:rPr>
      <w:b/>
      <w:bCs/>
      <w:caps/>
      <w:color w:val="1F3763" w:themeColor="accent1" w:themeShade="7F"/>
      <w:spacing w:val="10"/>
    </w:rPr>
  </w:style>
  <w:style w:type="character" w:styleId="Svaghenvisning">
    <w:name w:val="Subtle Reference"/>
    <w:uiPriority w:val="31"/>
    <w:qFormat/>
    <w:rsid w:val="00912C02"/>
    <w:rPr>
      <w:b/>
      <w:bCs/>
      <w:color w:val="4472C4" w:themeColor="accent1"/>
    </w:rPr>
  </w:style>
  <w:style w:type="character" w:styleId="Kraftighenvisning">
    <w:name w:val="Intense Reference"/>
    <w:uiPriority w:val="32"/>
    <w:qFormat/>
    <w:rsid w:val="00912C02"/>
    <w:rPr>
      <w:b/>
      <w:bCs/>
      <w:i/>
      <w:iCs/>
      <w:caps/>
      <w:color w:val="4472C4" w:themeColor="accent1"/>
    </w:rPr>
  </w:style>
  <w:style w:type="character" w:styleId="Bogenstitel">
    <w:name w:val="Book Title"/>
    <w:uiPriority w:val="33"/>
    <w:qFormat/>
    <w:rsid w:val="00912C02"/>
    <w:rPr>
      <w:b/>
      <w:bCs/>
      <w:i/>
      <w:iCs/>
      <w:spacing w:val="0"/>
    </w:rPr>
  </w:style>
  <w:style w:type="character" w:styleId="BesgtLink">
    <w:name w:val="FollowedHyperlink"/>
    <w:basedOn w:val="Standardskrifttypeiafsnit"/>
    <w:uiPriority w:val="99"/>
    <w:semiHidden/>
    <w:unhideWhenUsed/>
    <w:rsid w:val="00296C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mds.dk/wp-content/uploads/orientering/Regionernes_WebReq_kontaktpersoner.pdf?"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webreq.support@synlab.com"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webreq.support@synlab.com"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mds.dk/hjaelp-til-web-patien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0-05T12:56:12.779"/>
    </inkml:context>
    <inkml:brush xml:id="br0">
      <inkml:brushProperty name="width" value="0.05" units="cm"/>
      <inkml:brushProperty name="height" value="0.05" units="cm"/>
    </inkml:brush>
  </inkml:definitions>
  <inkml:trace contextRef="#ctx0" brushRef="#br0">107 439 5727 0 0,'-71'3'67'0'0,"41"-1"20"0"0,24-2 57 0 0,9-1 105 0 0,11-1-248 0 0,8 1 27 0 0,18-3 219 0 0,-14-2 152 0 0,-16 3-338 0 0,0 0 1 0 0,0-1-1 0 0,8-5-61 0 0,-12 7 21 0 0,-1-2 1 0 0,-1 1-1 0 0,1-1 0 0 0,0 1 1 0 0,-1-1-1 0 0,0 0 0 0 0,0-1 0 0 0,0 1 1 0 0,0-1-1 0 0,-1 0 0 0 0,3-4-21 0 0,-3 5-12 0 0,-1 0-1 0 0,0 0 0 0 0,0 0 1 0 0,0-1-1 0 0,0 1 0 0 0,-1 0 0 0 0,0-1 1 0 0,0 1-1 0 0,0-1 0 0 0,0 1 1 0 0,-1-1-1 0 0,0 0 0 0 0,0 1 1 0 0,0-1-1 0 0,0 1 0 0 0,-1-1 0 0 0,0-2 13 0 0,-2-11-191 0 0,-1 0-1 0 0,0 0 1 0 0,-8-16 191 0 0,9 25-30 0 0,0 2-3 0 0,1 1 1 0 0,-1 0-1 0 0,0 0 0 0 0,-1 0 0 0 0,-3-6 33 0 0,4 8 0 0 0,0-1 0 0 0,0 1 0 0 0,1-1 0 0 0,-1 0 0 0 0,1 0 0 0 0,0 0 0 0 0,1-1 0 0 0,-1 1 0 0 0,1 0 0 0 0,0-1 0 0 0,0 1 0 0 0,1 0 0 0 0,0-5 0 0 0,-1 7 4 0 0,1 0-1 0 0,0 0 0 0 0,1 0 0 0 0,-1 0 1 0 0,0 0-1 0 0,1 1 0 0 0,0-3-3 0 0,1-12 31 0 0,-2 9-21 0 0,0 1 20 0 0,0 6 116 0 0,0 1 30 0 0,0 0-155 0 0,1-1-1 0 0,-1 1 0 0 0,0 0 0 0 0,1 0 0 0 0,-1-1 0 0 0,0 1 0 0 0,1 0 0 0 0,-1 0 0 0 0,0-1 1 0 0,1 1-1 0 0,-1 0 0 0 0,1 0 0 0 0,-1 0 0 0 0,0 0 0 0 0,1 0 0 0 0,-1 0 0 0 0,1 0 1 0 0,-1 0-1 0 0,1 0 0 0 0,-1 0 0 0 0,0 0 0 0 0,1 0 0 0 0,-1 0 0 0 0,1 0 0 0 0,-1 0 1 0 0,0 0-1 0 0,1 0-20 0 0,11 2 548 0 0,-12-2-525 0 0,3 1 92 0 0,-1 0 0 0 0,1 1 0 0 0,-1-1 0 0 0,1 0 0 0 0,-1 1 0 0 0,0 0 0 0 0,1-1 0 0 0,-1 1 0 0 0,0 0 0 0 0,0 0 0 0 0,0 0 0 0 0,0 0 0 0 0,1 2-115 0 0,1 2 49 0 0,-2-3-6 0 0,-1 5-33 0 0,1 0-24 0 0,-2-6-56 0 0,0-2 2 0 0,0 0 4 0 0,-16-13-513 0 0,9 5-2056 0 0,3 0 11 0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a936cce-0e90-41b3-99a9-7dbd6d349921" xsi:nil="true"/>
    <lcf76f155ced4ddcb4097134ff3c332f xmlns="f96417a5-46e8-4580-88e9-a01123c746a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4BBBEB3F32AA14E801A74C7CC0D42C7" ma:contentTypeVersion="17" ma:contentTypeDescription="Opret et nyt dokument." ma:contentTypeScope="" ma:versionID="a645c95916f271a4bd2816ee67c5cfb5">
  <xsd:schema xmlns:xsd="http://www.w3.org/2001/XMLSchema" xmlns:xs="http://www.w3.org/2001/XMLSchema" xmlns:p="http://schemas.microsoft.com/office/2006/metadata/properties" xmlns:ns2="f96417a5-46e8-4580-88e9-a01123c746af" xmlns:ns3="da936cce-0e90-41b3-99a9-7dbd6d349921" targetNamespace="http://schemas.microsoft.com/office/2006/metadata/properties" ma:root="true" ma:fieldsID="3c95a29afa250580528ab51ac81d3025" ns2:_="" ns3:_="">
    <xsd:import namespace="f96417a5-46e8-4580-88e9-a01123c746af"/>
    <xsd:import namespace="da936cce-0e90-41b3-99a9-7dbd6d3499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417a5-46e8-4580-88e9-a01123c7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7aa84166-5f0b-4c3d-b0ba-a3a638e4ef3c"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936cce-0e90-41b3-99a9-7dbd6d34992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16c361c-6fd1-4ed9-be8e-10ee38bbe190}" ma:internalName="TaxCatchAll" ma:showField="CatchAllData" ma:web="da936cce-0e90-41b3-99a9-7dbd6d34992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89C63-54AC-49D7-AE2A-DBCE7F5B10BC}">
  <ds:schemaRefs>
    <ds:schemaRef ds:uri="http://schemas.openxmlformats.org/officeDocument/2006/bibliography"/>
  </ds:schemaRefs>
</ds:datastoreItem>
</file>

<file path=customXml/itemProps2.xml><?xml version="1.0" encoding="utf-8"?>
<ds:datastoreItem xmlns:ds="http://schemas.openxmlformats.org/officeDocument/2006/customXml" ds:itemID="{5DB8166D-363D-4803-8D2F-FC407D49E1FE}">
  <ds:schemaRefs>
    <ds:schemaRef ds:uri="http://schemas.microsoft.com/sharepoint/v3/contenttype/forms"/>
  </ds:schemaRefs>
</ds:datastoreItem>
</file>

<file path=customXml/itemProps3.xml><?xml version="1.0" encoding="utf-8"?>
<ds:datastoreItem xmlns:ds="http://schemas.openxmlformats.org/officeDocument/2006/customXml" ds:itemID="{D217DD69-8ED4-48F5-A22E-0DB73429D2C5}">
  <ds:schemaRefs>
    <ds:schemaRef ds:uri="http://schemas.microsoft.com/office/2006/metadata/properties"/>
    <ds:schemaRef ds:uri="http://schemas.microsoft.com/office/infopath/2007/PartnerControls"/>
    <ds:schemaRef ds:uri="da936cce-0e90-41b3-99a9-7dbd6d349921"/>
    <ds:schemaRef ds:uri="f96417a5-46e8-4580-88e9-a01123c746af"/>
  </ds:schemaRefs>
</ds:datastoreItem>
</file>

<file path=customXml/itemProps4.xml><?xml version="1.0" encoding="utf-8"?>
<ds:datastoreItem xmlns:ds="http://schemas.openxmlformats.org/officeDocument/2006/customXml" ds:itemID="{60116721-2FC3-48E7-A484-7D095CE029F6}"/>
</file>

<file path=docProps/app.xml><?xml version="1.0" encoding="utf-8"?>
<Properties xmlns="http://schemas.openxmlformats.org/officeDocument/2006/extended-properties" xmlns:vt="http://schemas.openxmlformats.org/officeDocument/2006/docPropsVTypes">
  <Template>Normal</Template>
  <TotalTime>129</TotalTime>
  <Pages>7</Pages>
  <Words>1123</Words>
  <Characters>6855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Ranzau Dall</dc:creator>
  <cp:keywords/>
  <dc:description/>
  <cp:lastModifiedBy>Zita Elbaek</cp:lastModifiedBy>
  <cp:revision>58</cp:revision>
  <cp:lastPrinted>2020-10-22T12:39:00Z</cp:lastPrinted>
  <dcterms:created xsi:type="dcterms:W3CDTF">2024-08-27T06:09:00Z</dcterms:created>
  <dcterms:modified xsi:type="dcterms:W3CDTF">2024-09-10T14:45:00Z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0x01010064BBBEB3F32AA14E801A74C7CC0D42C7</vt:lpwstr>
  </property>
  <property fmtid="{D5CDD505-2E9C-101B-9397-08002B2CF9AE}" pid="3" name="MediaServiceImageTags">
    <vt:lpwstr/>
  </property>
</Properties>
</file>